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37E21" w14:textId="585AA3BC" w:rsidR="000C028A" w:rsidRPr="000C028A" w:rsidRDefault="000C028A" w:rsidP="000C028A">
      <w:pPr>
        <w:pStyle w:val="NormalWeb"/>
        <w:shd w:val="clear" w:color="auto" w:fill="FFFFFF"/>
        <w:spacing w:before="0" w:beforeAutospacing="0" w:after="0" w:afterAutospacing="0"/>
        <w:jc w:val="both"/>
        <w:rPr>
          <w:rFonts w:ascii="Arial" w:hAnsi="Arial" w:cs="Arial"/>
        </w:rPr>
      </w:pPr>
      <w:r w:rsidRPr="000C028A">
        <w:rPr>
          <w:rFonts w:ascii="Arial" w:hAnsi="Arial" w:cs="Arial"/>
          <w:b/>
          <w:bCs/>
        </w:rPr>
        <w:t>Priority Sector Lending</w:t>
      </w:r>
    </w:p>
    <w:p w14:paraId="6BA6DC83" w14:textId="20BCA1AF" w:rsidR="000C028A" w:rsidRPr="000C028A" w:rsidRDefault="000C028A" w:rsidP="000C028A">
      <w:pPr>
        <w:pStyle w:val="NormalWeb"/>
        <w:shd w:val="clear" w:color="auto" w:fill="FFFFFF"/>
        <w:spacing w:before="0" w:beforeAutospacing="0" w:after="0" w:afterAutospacing="0"/>
        <w:jc w:val="both"/>
        <w:rPr>
          <w:rFonts w:ascii="Arial" w:hAnsi="Arial" w:cs="Arial"/>
        </w:rPr>
      </w:pPr>
      <w:r w:rsidRPr="000C028A">
        <w:rPr>
          <w:rFonts w:ascii="Arial" w:hAnsi="Arial" w:cs="Arial"/>
        </w:rPr>
        <w:t>RBI has very strict directives to all banks, including the Regional Rural Banks, to follow the minimum prescribed limit of giving loans to the priority sector on compulsory basis. The priority sector norms set by RBI are to be adhered by all the banks.</w:t>
      </w:r>
    </w:p>
    <w:p w14:paraId="7B6690B6" w14:textId="77777777" w:rsidR="000C028A" w:rsidRPr="000C028A" w:rsidRDefault="000C028A" w:rsidP="000C028A">
      <w:pPr>
        <w:pStyle w:val="NormalWeb"/>
        <w:shd w:val="clear" w:color="auto" w:fill="FFFFFF"/>
        <w:spacing w:before="0" w:beforeAutospacing="0" w:after="0" w:afterAutospacing="0"/>
        <w:jc w:val="both"/>
        <w:rPr>
          <w:rFonts w:ascii="Arial" w:hAnsi="Arial" w:cs="Arial"/>
        </w:rPr>
      </w:pPr>
      <w:r w:rsidRPr="000C028A">
        <w:rPr>
          <w:rFonts w:ascii="Arial" w:hAnsi="Arial" w:cs="Arial"/>
        </w:rPr>
        <w:t xml:space="preserve">Such </w:t>
      </w:r>
      <w:proofErr w:type="spellStart"/>
      <w:proofErr w:type="gramStart"/>
      <w:r w:rsidRPr="000C028A">
        <w:rPr>
          <w:rFonts w:ascii="Arial" w:hAnsi="Arial" w:cs="Arial"/>
        </w:rPr>
        <w:t>a</w:t>
      </w:r>
      <w:proofErr w:type="spellEnd"/>
      <w:proofErr w:type="gramEnd"/>
      <w:r w:rsidRPr="000C028A">
        <w:rPr>
          <w:rFonts w:ascii="Arial" w:hAnsi="Arial" w:cs="Arial"/>
        </w:rPr>
        <w:t xml:space="preserve"> initiative by the RBI was essential because, certain areas of Indian economy were getting neglected by these banks. As we all know that the banks are the lifeline of an economy, they perform various functions like lending facilities, taking deposits, mobilizing funds for businesses and aid in economic development.</w:t>
      </w:r>
    </w:p>
    <w:p w14:paraId="28CA9187" w14:textId="77777777" w:rsidR="000C028A" w:rsidRPr="000C028A" w:rsidRDefault="000C028A" w:rsidP="000C028A">
      <w:pPr>
        <w:pStyle w:val="NormalWeb"/>
        <w:shd w:val="clear" w:color="auto" w:fill="FFFFFF"/>
        <w:spacing w:before="0" w:beforeAutospacing="0" w:after="0" w:afterAutospacing="0"/>
        <w:jc w:val="both"/>
        <w:rPr>
          <w:rFonts w:ascii="Arial" w:hAnsi="Arial" w:cs="Arial"/>
        </w:rPr>
      </w:pPr>
      <w:r w:rsidRPr="000C028A">
        <w:rPr>
          <w:rFonts w:ascii="Arial" w:hAnsi="Arial" w:cs="Arial"/>
        </w:rPr>
        <w:t>Economic development cannot be for any one sector, it will benefit the country only when the development occurs across all strata of the society. This includes the poor, agricultural laborers, artisans, small entrepreneurs on one hand, and large businesses, corporates, companies, on the other hand.</w:t>
      </w:r>
    </w:p>
    <w:p w14:paraId="316C1755" w14:textId="77777777" w:rsidR="000C028A" w:rsidRPr="000C028A" w:rsidRDefault="000C028A" w:rsidP="000C028A">
      <w:pPr>
        <w:shd w:val="clear" w:color="auto" w:fill="FFFFFF"/>
        <w:spacing w:after="0" w:line="240" w:lineRule="auto"/>
        <w:jc w:val="both"/>
        <w:rPr>
          <w:rFonts w:ascii="Arial" w:eastAsia="Times New Roman" w:hAnsi="Arial" w:cs="Arial"/>
          <w:sz w:val="24"/>
          <w:szCs w:val="24"/>
          <w:lang w:bidi="hi-IN"/>
        </w:rPr>
      </w:pPr>
      <w:r w:rsidRPr="000C028A">
        <w:rPr>
          <w:rFonts w:ascii="Arial" w:eastAsia="Times New Roman" w:hAnsi="Arial" w:cs="Arial"/>
          <w:sz w:val="24"/>
          <w:szCs w:val="24"/>
          <w:lang w:bidi="hi-IN"/>
        </w:rPr>
        <w:t xml:space="preserve">Thus, the concept of priority sector was envisioned to ensure proper credit supply to otherwise ignored projects by the banks. </w:t>
      </w:r>
      <w:proofErr w:type="gramStart"/>
      <w:r w:rsidRPr="000C028A">
        <w:rPr>
          <w:rFonts w:ascii="Arial" w:eastAsia="Times New Roman" w:hAnsi="Arial" w:cs="Arial"/>
          <w:sz w:val="24"/>
          <w:szCs w:val="24"/>
          <w:lang w:bidi="hi-IN"/>
        </w:rPr>
        <w:t>Let’s</w:t>
      </w:r>
      <w:proofErr w:type="gramEnd"/>
      <w:r w:rsidRPr="000C028A">
        <w:rPr>
          <w:rFonts w:ascii="Arial" w:eastAsia="Times New Roman" w:hAnsi="Arial" w:cs="Arial"/>
          <w:sz w:val="24"/>
          <w:szCs w:val="24"/>
          <w:lang w:bidi="hi-IN"/>
        </w:rPr>
        <w:t xml:space="preserve"> look into various aspects of priority sector lending now:</w:t>
      </w:r>
    </w:p>
    <w:p w14:paraId="1AC7D998" w14:textId="098FBC62" w:rsidR="000C028A" w:rsidRPr="000C028A" w:rsidRDefault="000C028A" w:rsidP="000C028A">
      <w:pPr>
        <w:shd w:val="clear" w:color="auto" w:fill="FFFFFF"/>
        <w:spacing w:after="0" w:line="240" w:lineRule="auto"/>
        <w:jc w:val="both"/>
        <w:rPr>
          <w:rFonts w:ascii="Arial" w:eastAsia="Times New Roman" w:hAnsi="Arial" w:cs="Arial"/>
          <w:sz w:val="24"/>
          <w:szCs w:val="24"/>
          <w:lang w:bidi="hi-IN"/>
        </w:rPr>
      </w:pPr>
      <w:r w:rsidRPr="000C028A">
        <w:rPr>
          <w:rFonts w:ascii="Arial" w:eastAsia="Times New Roman" w:hAnsi="Arial" w:cs="Arial"/>
          <w:b/>
          <w:bCs/>
          <w:sz w:val="24"/>
          <w:szCs w:val="24"/>
          <w:lang w:bidi="hi-IN"/>
        </w:rPr>
        <w:t>I. The History of Priority Sector Lending:</w:t>
      </w:r>
    </w:p>
    <w:p w14:paraId="7FF35B28" w14:textId="77777777" w:rsidR="000C028A" w:rsidRPr="000C028A" w:rsidRDefault="000C028A" w:rsidP="000C028A">
      <w:pPr>
        <w:numPr>
          <w:ilvl w:val="0"/>
          <w:numId w:val="1"/>
        </w:numPr>
        <w:shd w:val="clear" w:color="auto" w:fill="FFFFFF"/>
        <w:spacing w:before="100" w:beforeAutospacing="1" w:after="0" w:line="240" w:lineRule="auto"/>
        <w:jc w:val="both"/>
        <w:rPr>
          <w:rFonts w:ascii="Arial" w:eastAsia="Times New Roman" w:hAnsi="Arial" w:cs="Arial"/>
          <w:sz w:val="24"/>
          <w:szCs w:val="24"/>
          <w:lang w:bidi="hi-IN"/>
        </w:rPr>
      </w:pPr>
      <w:r w:rsidRPr="000C028A">
        <w:rPr>
          <w:rFonts w:ascii="Arial" w:eastAsia="Times New Roman" w:hAnsi="Arial" w:cs="Arial"/>
          <w:sz w:val="24"/>
          <w:szCs w:val="24"/>
          <w:lang w:bidi="hi-IN"/>
        </w:rPr>
        <w:t>Priority sector came into much attention in 1972, following the National Credit Council’s plea that more emphasis should be given by commercial banks to the priority sector.</w:t>
      </w:r>
    </w:p>
    <w:p w14:paraId="35FCFD8D" w14:textId="77777777" w:rsidR="000C028A" w:rsidRPr="000C028A" w:rsidRDefault="000C028A" w:rsidP="000C028A">
      <w:pPr>
        <w:numPr>
          <w:ilvl w:val="0"/>
          <w:numId w:val="1"/>
        </w:numPr>
        <w:shd w:val="clear" w:color="auto" w:fill="FFFFFF"/>
        <w:spacing w:before="100" w:beforeAutospacing="1" w:after="0" w:line="240" w:lineRule="auto"/>
        <w:jc w:val="both"/>
        <w:rPr>
          <w:rFonts w:ascii="Arial" w:eastAsia="Times New Roman" w:hAnsi="Arial" w:cs="Arial"/>
          <w:sz w:val="24"/>
          <w:szCs w:val="24"/>
          <w:lang w:bidi="hi-IN"/>
        </w:rPr>
      </w:pPr>
      <w:r w:rsidRPr="000C028A">
        <w:rPr>
          <w:rFonts w:ascii="Arial" w:eastAsia="Times New Roman" w:hAnsi="Arial" w:cs="Arial"/>
          <w:sz w:val="24"/>
          <w:szCs w:val="24"/>
          <w:lang w:bidi="hi-IN"/>
        </w:rPr>
        <w:t xml:space="preserve">Therefore, initially, in 1974, the commercial banks were given a target of 33.33 </w:t>
      </w:r>
      <w:proofErr w:type="gramStart"/>
      <w:r w:rsidRPr="000C028A">
        <w:rPr>
          <w:rFonts w:ascii="Arial" w:eastAsia="Times New Roman" w:hAnsi="Arial" w:cs="Arial"/>
          <w:sz w:val="24"/>
          <w:szCs w:val="24"/>
          <w:lang w:bidi="hi-IN"/>
        </w:rPr>
        <w:t>%  of</w:t>
      </w:r>
      <w:proofErr w:type="gramEnd"/>
      <w:r w:rsidRPr="000C028A">
        <w:rPr>
          <w:rFonts w:ascii="Arial" w:eastAsia="Times New Roman" w:hAnsi="Arial" w:cs="Arial"/>
          <w:sz w:val="24"/>
          <w:szCs w:val="24"/>
          <w:lang w:bidi="hi-IN"/>
        </w:rPr>
        <w:t xml:space="preserve"> their total credit should go to the priority sector.</w:t>
      </w:r>
    </w:p>
    <w:p w14:paraId="4597D2FA" w14:textId="77777777" w:rsidR="000C028A" w:rsidRPr="000C028A" w:rsidRDefault="000C028A" w:rsidP="000C028A">
      <w:pPr>
        <w:numPr>
          <w:ilvl w:val="0"/>
          <w:numId w:val="1"/>
        </w:numPr>
        <w:shd w:val="clear" w:color="auto" w:fill="FFFFFF"/>
        <w:spacing w:before="100" w:beforeAutospacing="1" w:after="0" w:line="240" w:lineRule="auto"/>
        <w:jc w:val="both"/>
        <w:rPr>
          <w:rFonts w:ascii="Arial" w:eastAsia="Times New Roman" w:hAnsi="Arial" w:cs="Arial"/>
          <w:sz w:val="24"/>
          <w:szCs w:val="24"/>
          <w:lang w:bidi="hi-IN"/>
        </w:rPr>
      </w:pPr>
      <w:r w:rsidRPr="000C028A">
        <w:rPr>
          <w:rFonts w:ascii="Arial" w:eastAsia="Times New Roman" w:hAnsi="Arial" w:cs="Arial"/>
          <w:sz w:val="24"/>
          <w:szCs w:val="24"/>
          <w:lang w:bidi="hi-IN"/>
        </w:rPr>
        <w:t xml:space="preserve">Following the recommendations of Dr. K S </w:t>
      </w:r>
      <w:proofErr w:type="spellStart"/>
      <w:r w:rsidRPr="000C028A">
        <w:rPr>
          <w:rFonts w:ascii="Arial" w:eastAsia="Times New Roman" w:hAnsi="Arial" w:cs="Arial"/>
          <w:sz w:val="24"/>
          <w:szCs w:val="24"/>
          <w:lang w:bidi="hi-IN"/>
        </w:rPr>
        <w:t>Krishanaswamy</w:t>
      </w:r>
      <w:proofErr w:type="spellEnd"/>
      <w:r w:rsidRPr="000C028A">
        <w:rPr>
          <w:rFonts w:ascii="Arial" w:eastAsia="Times New Roman" w:hAnsi="Arial" w:cs="Arial"/>
          <w:sz w:val="24"/>
          <w:szCs w:val="24"/>
          <w:lang w:bidi="hi-IN"/>
        </w:rPr>
        <w:t xml:space="preserve"> Committee, this target was revised to 40% of the total credit given by the banks.</w:t>
      </w:r>
    </w:p>
    <w:p w14:paraId="6C85A8F8" w14:textId="77777777" w:rsidR="000C028A" w:rsidRPr="000C028A" w:rsidRDefault="000C028A" w:rsidP="000C028A">
      <w:pPr>
        <w:numPr>
          <w:ilvl w:val="0"/>
          <w:numId w:val="1"/>
        </w:numPr>
        <w:shd w:val="clear" w:color="auto" w:fill="FFFFFF"/>
        <w:spacing w:before="100" w:beforeAutospacing="1" w:after="0" w:line="240" w:lineRule="auto"/>
        <w:jc w:val="both"/>
        <w:rPr>
          <w:rFonts w:ascii="Arial" w:eastAsia="Times New Roman" w:hAnsi="Arial" w:cs="Arial"/>
          <w:sz w:val="24"/>
          <w:szCs w:val="24"/>
          <w:lang w:bidi="hi-IN"/>
        </w:rPr>
      </w:pPr>
      <w:r w:rsidRPr="000C028A">
        <w:rPr>
          <w:rFonts w:ascii="Arial" w:eastAsia="Times New Roman" w:hAnsi="Arial" w:cs="Arial"/>
          <w:sz w:val="24"/>
          <w:szCs w:val="24"/>
          <w:lang w:bidi="hi-IN"/>
        </w:rPr>
        <w:t>The latest revision in PSL targets has been made by the M.V. Nair Committee in 2012.</w:t>
      </w:r>
    </w:p>
    <w:p w14:paraId="5EB01E5D" w14:textId="77777777" w:rsidR="000C028A" w:rsidRPr="000C028A" w:rsidRDefault="000C028A" w:rsidP="000C028A">
      <w:pPr>
        <w:shd w:val="clear" w:color="auto" w:fill="FFFFFF"/>
        <w:spacing w:after="0" w:line="240" w:lineRule="auto"/>
        <w:jc w:val="both"/>
        <w:rPr>
          <w:rFonts w:ascii="Arial" w:eastAsia="Times New Roman" w:hAnsi="Arial" w:cs="Arial"/>
          <w:sz w:val="24"/>
          <w:szCs w:val="24"/>
          <w:lang w:bidi="hi-IN"/>
        </w:rPr>
      </w:pPr>
      <w:r w:rsidRPr="000C028A">
        <w:rPr>
          <w:rFonts w:ascii="Arial" w:eastAsia="Times New Roman" w:hAnsi="Arial" w:cs="Arial"/>
          <w:b/>
          <w:bCs/>
          <w:sz w:val="24"/>
          <w:szCs w:val="24"/>
          <w:lang w:bidi="hi-IN"/>
        </w:rPr>
        <w:t>II. What exactly is Priority Sector?</w:t>
      </w:r>
    </w:p>
    <w:p w14:paraId="2589C1C2" w14:textId="77777777" w:rsidR="000C028A" w:rsidRPr="000C028A" w:rsidRDefault="000C028A" w:rsidP="000C028A">
      <w:pPr>
        <w:shd w:val="clear" w:color="auto" w:fill="FFFFFF"/>
        <w:spacing w:after="0" w:line="240" w:lineRule="auto"/>
        <w:jc w:val="both"/>
        <w:rPr>
          <w:rFonts w:ascii="Arial" w:eastAsia="Times New Roman" w:hAnsi="Arial" w:cs="Arial"/>
          <w:sz w:val="24"/>
          <w:szCs w:val="24"/>
          <w:lang w:bidi="hi-IN"/>
        </w:rPr>
      </w:pPr>
      <w:r w:rsidRPr="000C028A">
        <w:rPr>
          <w:rFonts w:ascii="Arial" w:eastAsia="Times New Roman" w:hAnsi="Arial" w:cs="Arial"/>
          <w:sz w:val="24"/>
          <w:szCs w:val="24"/>
          <w:lang w:bidi="hi-IN"/>
        </w:rPr>
        <w:t xml:space="preserve">Dr. K S Krishnaswamy Committee defined priority sector as the sectors of economy involving Agriculture Finance, Retail Trade, Small Enterprises, Education Loans, Micro </w:t>
      </w:r>
      <w:proofErr w:type="gramStart"/>
      <w:r w:rsidRPr="000C028A">
        <w:rPr>
          <w:rFonts w:ascii="Arial" w:eastAsia="Times New Roman" w:hAnsi="Arial" w:cs="Arial"/>
          <w:sz w:val="24"/>
          <w:szCs w:val="24"/>
          <w:lang w:bidi="hi-IN"/>
        </w:rPr>
        <w:t>Credit</w:t>
      </w:r>
      <w:proofErr w:type="gramEnd"/>
      <w:r w:rsidRPr="000C028A">
        <w:rPr>
          <w:rFonts w:ascii="Arial" w:eastAsia="Times New Roman" w:hAnsi="Arial" w:cs="Arial"/>
          <w:sz w:val="24"/>
          <w:szCs w:val="24"/>
          <w:lang w:bidi="hi-IN"/>
        </w:rPr>
        <w:t xml:space="preserve"> and housing loans.</w:t>
      </w:r>
    </w:p>
    <w:p w14:paraId="30DAFF80" w14:textId="77777777" w:rsidR="000C028A" w:rsidRPr="000C028A" w:rsidRDefault="000C028A" w:rsidP="000C028A">
      <w:pPr>
        <w:shd w:val="clear" w:color="auto" w:fill="FFFFFF"/>
        <w:spacing w:after="0" w:line="240" w:lineRule="auto"/>
        <w:jc w:val="both"/>
        <w:rPr>
          <w:rFonts w:ascii="Arial" w:eastAsia="Times New Roman" w:hAnsi="Arial" w:cs="Arial"/>
          <w:sz w:val="24"/>
          <w:szCs w:val="24"/>
          <w:lang w:bidi="hi-IN"/>
        </w:rPr>
      </w:pPr>
      <w:r w:rsidRPr="000C028A">
        <w:rPr>
          <w:rFonts w:ascii="Arial" w:eastAsia="Times New Roman" w:hAnsi="Arial" w:cs="Arial"/>
          <w:sz w:val="24"/>
          <w:szCs w:val="24"/>
          <w:lang w:bidi="hi-IN"/>
        </w:rPr>
        <w:t>The Reserve Bank of India, describes Priority sector lending norms to include the following areas:</w:t>
      </w:r>
    </w:p>
    <w:p w14:paraId="5C88AB0A" w14:textId="4FEEEBFA" w:rsidR="000C028A" w:rsidRPr="000C028A" w:rsidRDefault="000C028A" w:rsidP="000C028A">
      <w:pPr>
        <w:numPr>
          <w:ilvl w:val="0"/>
          <w:numId w:val="2"/>
        </w:numPr>
        <w:shd w:val="clear" w:color="auto" w:fill="FFFFFF"/>
        <w:spacing w:before="100" w:beforeAutospacing="1" w:after="0" w:line="240" w:lineRule="auto"/>
        <w:jc w:val="both"/>
        <w:rPr>
          <w:rFonts w:ascii="Arial" w:eastAsia="Times New Roman" w:hAnsi="Arial" w:cs="Arial"/>
          <w:sz w:val="24"/>
          <w:szCs w:val="24"/>
          <w:lang w:bidi="hi-IN"/>
        </w:rPr>
      </w:pPr>
      <w:r w:rsidRPr="000C028A">
        <w:rPr>
          <w:rFonts w:ascii="Arial" w:eastAsia="Times New Roman" w:hAnsi="Arial" w:cs="Arial"/>
          <w:b/>
          <w:bCs/>
          <w:sz w:val="24"/>
          <w:szCs w:val="24"/>
          <w:lang w:bidi="hi-IN"/>
        </w:rPr>
        <w:t>Agriculture</w:t>
      </w:r>
      <w:r w:rsidRPr="000C028A">
        <w:rPr>
          <w:rFonts w:ascii="Arial" w:eastAsia="Times New Roman" w:hAnsi="Arial" w:cs="Arial"/>
          <w:sz w:val="24"/>
          <w:szCs w:val="24"/>
          <w:lang w:bidi="hi-IN"/>
        </w:rPr>
        <w:t xml:space="preserve"> including Direct and Indirect Finance. Direct finance means loans and advances given to individual farmers, cooperative firms directly, </w:t>
      </w:r>
      <w:proofErr w:type="gramStart"/>
      <w:r w:rsidRPr="000C028A">
        <w:rPr>
          <w:rFonts w:ascii="Arial" w:eastAsia="Times New Roman" w:hAnsi="Arial" w:cs="Arial"/>
          <w:sz w:val="24"/>
          <w:szCs w:val="24"/>
          <w:lang w:bidi="hi-IN"/>
        </w:rPr>
        <w:t>small</w:t>
      </w:r>
      <w:proofErr w:type="gramEnd"/>
      <w:r w:rsidRPr="000C028A">
        <w:rPr>
          <w:rFonts w:ascii="Arial" w:eastAsia="Times New Roman" w:hAnsi="Arial" w:cs="Arial"/>
          <w:sz w:val="24"/>
          <w:szCs w:val="24"/>
          <w:lang w:bidi="hi-IN"/>
        </w:rPr>
        <w:t xml:space="preserve"> and marginal farmers. Indirect finance includes loans given to agricultural credit societies, large sized </w:t>
      </w:r>
      <w:proofErr w:type="spellStart"/>
      <w:r w:rsidRPr="000C028A">
        <w:rPr>
          <w:rFonts w:ascii="Arial" w:eastAsia="Times New Roman" w:hAnsi="Arial" w:cs="Arial"/>
          <w:sz w:val="24"/>
          <w:szCs w:val="24"/>
          <w:lang w:bidi="hi-IN"/>
        </w:rPr>
        <w:t>adivasi</w:t>
      </w:r>
      <w:proofErr w:type="spellEnd"/>
      <w:r w:rsidRPr="000C028A">
        <w:rPr>
          <w:rFonts w:ascii="Arial" w:eastAsia="Times New Roman" w:hAnsi="Arial" w:cs="Arial"/>
          <w:sz w:val="24"/>
          <w:szCs w:val="24"/>
          <w:lang w:bidi="hi-IN"/>
        </w:rPr>
        <w:t xml:space="preserve"> multi-purpose societies and farmers service </w:t>
      </w:r>
      <w:r w:rsidRPr="000C028A">
        <w:rPr>
          <w:rFonts w:ascii="Arial" w:eastAsia="Times New Roman" w:hAnsi="Arial" w:cs="Arial"/>
          <w:sz w:val="24"/>
          <w:szCs w:val="24"/>
          <w:lang w:bidi="hi-IN"/>
        </w:rPr>
        <w:lastRenderedPageBreak/>
        <w:t>societies.</w:t>
      </w:r>
      <w:r w:rsidRPr="000C028A">
        <w:rPr>
          <w:rFonts w:ascii="Arial" w:eastAsia="Times New Roman" w:hAnsi="Arial" w:cs="Arial"/>
          <w:noProof/>
          <w:sz w:val="24"/>
          <w:szCs w:val="24"/>
          <w:lang w:bidi="hi-IN"/>
        </w:rPr>
        <w:drawing>
          <wp:inline distT="0" distB="0" distL="0" distR="0" wp14:anchorId="1835052C" wp14:editId="62C23818">
            <wp:extent cx="5709285" cy="1757045"/>
            <wp:effectExtent l="0" t="0" r="0" b="0"/>
            <wp:docPr id="2" name="Picture 2" descr="priority sector len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ority sector lending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9285" cy="1757045"/>
                    </a:xfrm>
                    <a:prstGeom prst="rect">
                      <a:avLst/>
                    </a:prstGeom>
                    <a:noFill/>
                    <a:ln>
                      <a:noFill/>
                    </a:ln>
                  </pic:spPr>
                </pic:pic>
              </a:graphicData>
            </a:graphic>
          </wp:inline>
        </w:drawing>
      </w:r>
    </w:p>
    <w:p w14:paraId="02167ACC" w14:textId="77777777" w:rsidR="000C028A" w:rsidRPr="000C028A" w:rsidRDefault="000C028A" w:rsidP="000C028A">
      <w:pPr>
        <w:numPr>
          <w:ilvl w:val="0"/>
          <w:numId w:val="2"/>
        </w:numPr>
        <w:shd w:val="clear" w:color="auto" w:fill="FFFFFF"/>
        <w:spacing w:before="100" w:beforeAutospacing="1" w:after="0" w:line="240" w:lineRule="auto"/>
        <w:jc w:val="both"/>
        <w:rPr>
          <w:rFonts w:ascii="Arial" w:eastAsia="Times New Roman" w:hAnsi="Arial" w:cs="Arial"/>
          <w:sz w:val="24"/>
          <w:szCs w:val="24"/>
          <w:lang w:bidi="hi-IN"/>
        </w:rPr>
      </w:pPr>
      <w:r w:rsidRPr="000C028A">
        <w:rPr>
          <w:rFonts w:ascii="Arial" w:eastAsia="Times New Roman" w:hAnsi="Arial" w:cs="Arial"/>
          <w:b/>
          <w:bCs/>
          <w:sz w:val="24"/>
          <w:szCs w:val="24"/>
          <w:lang w:bidi="hi-IN"/>
        </w:rPr>
        <w:t>Small scale industries</w:t>
      </w:r>
      <w:r w:rsidRPr="000C028A">
        <w:rPr>
          <w:rFonts w:ascii="Arial" w:eastAsia="Times New Roman" w:hAnsi="Arial" w:cs="Arial"/>
          <w:sz w:val="24"/>
          <w:szCs w:val="24"/>
          <w:lang w:bidi="hi-IN"/>
        </w:rPr>
        <w:t>, this includes loans for setting up of industrial estates also.</w:t>
      </w:r>
    </w:p>
    <w:p w14:paraId="3371A79F" w14:textId="77777777" w:rsidR="000C028A" w:rsidRPr="000C028A" w:rsidRDefault="000C028A" w:rsidP="000C028A">
      <w:pPr>
        <w:numPr>
          <w:ilvl w:val="0"/>
          <w:numId w:val="2"/>
        </w:numPr>
        <w:shd w:val="clear" w:color="auto" w:fill="FFFFFF"/>
        <w:spacing w:before="100" w:beforeAutospacing="1" w:after="0" w:line="240" w:lineRule="auto"/>
        <w:jc w:val="both"/>
        <w:rPr>
          <w:rFonts w:ascii="Arial" w:eastAsia="Times New Roman" w:hAnsi="Arial" w:cs="Arial"/>
          <w:sz w:val="24"/>
          <w:szCs w:val="24"/>
          <w:lang w:bidi="hi-IN"/>
        </w:rPr>
      </w:pPr>
      <w:r w:rsidRPr="000C028A">
        <w:rPr>
          <w:rFonts w:ascii="Arial" w:eastAsia="Times New Roman" w:hAnsi="Arial" w:cs="Arial"/>
          <w:sz w:val="24"/>
          <w:szCs w:val="24"/>
          <w:lang w:bidi="hi-IN"/>
        </w:rPr>
        <w:t xml:space="preserve">Small road and water transport operators with a limit for owning </w:t>
      </w:r>
      <w:proofErr w:type="spellStart"/>
      <w:r w:rsidRPr="000C028A">
        <w:rPr>
          <w:rFonts w:ascii="Arial" w:eastAsia="Times New Roman" w:hAnsi="Arial" w:cs="Arial"/>
          <w:sz w:val="24"/>
          <w:szCs w:val="24"/>
          <w:lang w:bidi="hi-IN"/>
        </w:rPr>
        <w:t>upto</w:t>
      </w:r>
      <w:proofErr w:type="spellEnd"/>
      <w:r w:rsidRPr="000C028A">
        <w:rPr>
          <w:rFonts w:ascii="Arial" w:eastAsia="Times New Roman" w:hAnsi="Arial" w:cs="Arial"/>
          <w:sz w:val="24"/>
          <w:szCs w:val="24"/>
          <w:lang w:bidi="hi-IN"/>
        </w:rPr>
        <w:t xml:space="preserve"> 10 vehicles.</w:t>
      </w:r>
    </w:p>
    <w:p w14:paraId="2A384B7E" w14:textId="77777777" w:rsidR="000C028A" w:rsidRPr="000C028A" w:rsidRDefault="000C028A" w:rsidP="000C028A">
      <w:pPr>
        <w:numPr>
          <w:ilvl w:val="0"/>
          <w:numId w:val="2"/>
        </w:numPr>
        <w:shd w:val="clear" w:color="auto" w:fill="FFFFFF"/>
        <w:spacing w:before="100" w:beforeAutospacing="1" w:after="0" w:line="240" w:lineRule="auto"/>
        <w:jc w:val="both"/>
        <w:rPr>
          <w:rFonts w:ascii="Arial" w:eastAsia="Times New Roman" w:hAnsi="Arial" w:cs="Arial"/>
          <w:sz w:val="24"/>
          <w:szCs w:val="24"/>
          <w:lang w:bidi="hi-IN"/>
        </w:rPr>
      </w:pPr>
      <w:r w:rsidRPr="000C028A">
        <w:rPr>
          <w:rFonts w:ascii="Arial" w:eastAsia="Times New Roman" w:hAnsi="Arial" w:cs="Arial"/>
          <w:sz w:val="24"/>
          <w:szCs w:val="24"/>
          <w:lang w:bidi="hi-IN"/>
        </w:rPr>
        <w:t>Small business, where the cost of equipment used for business does not to exceed 20 lakh rupees.</w:t>
      </w:r>
    </w:p>
    <w:p w14:paraId="4CB4EB40" w14:textId="77777777" w:rsidR="000C028A" w:rsidRPr="000C028A" w:rsidRDefault="000C028A" w:rsidP="000C028A">
      <w:pPr>
        <w:numPr>
          <w:ilvl w:val="0"/>
          <w:numId w:val="2"/>
        </w:numPr>
        <w:shd w:val="clear" w:color="auto" w:fill="FFFFFF"/>
        <w:spacing w:before="100" w:beforeAutospacing="1" w:after="0" w:line="240" w:lineRule="auto"/>
        <w:jc w:val="both"/>
        <w:rPr>
          <w:rFonts w:ascii="Arial" w:eastAsia="Times New Roman" w:hAnsi="Arial" w:cs="Arial"/>
          <w:sz w:val="24"/>
          <w:szCs w:val="24"/>
          <w:lang w:bidi="hi-IN"/>
        </w:rPr>
      </w:pPr>
      <w:r w:rsidRPr="000C028A">
        <w:rPr>
          <w:rFonts w:ascii="Arial" w:eastAsia="Times New Roman" w:hAnsi="Arial" w:cs="Arial"/>
          <w:sz w:val="24"/>
          <w:szCs w:val="24"/>
          <w:lang w:bidi="hi-IN"/>
        </w:rPr>
        <w:t xml:space="preserve">Retail trade, with loans </w:t>
      </w:r>
      <w:proofErr w:type="spellStart"/>
      <w:r w:rsidRPr="000C028A">
        <w:rPr>
          <w:rFonts w:ascii="Arial" w:eastAsia="Times New Roman" w:hAnsi="Arial" w:cs="Arial"/>
          <w:sz w:val="24"/>
          <w:szCs w:val="24"/>
          <w:lang w:bidi="hi-IN"/>
        </w:rPr>
        <w:t>upto</w:t>
      </w:r>
      <w:proofErr w:type="spellEnd"/>
      <w:r w:rsidRPr="000C028A">
        <w:rPr>
          <w:rFonts w:ascii="Arial" w:eastAsia="Times New Roman" w:hAnsi="Arial" w:cs="Arial"/>
          <w:sz w:val="24"/>
          <w:szCs w:val="24"/>
          <w:lang w:bidi="hi-IN"/>
        </w:rPr>
        <w:t xml:space="preserve"> rupees 10 </w:t>
      </w:r>
      <w:proofErr w:type="gramStart"/>
      <w:r w:rsidRPr="000C028A">
        <w:rPr>
          <w:rFonts w:ascii="Arial" w:eastAsia="Times New Roman" w:hAnsi="Arial" w:cs="Arial"/>
          <w:sz w:val="24"/>
          <w:szCs w:val="24"/>
          <w:lang w:bidi="hi-IN"/>
        </w:rPr>
        <w:t>lakh</w:t>
      </w:r>
      <w:proofErr w:type="gramEnd"/>
      <w:r w:rsidRPr="000C028A">
        <w:rPr>
          <w:rFonts w:ascii="Arial" w:eastAsia="Times New Roman" w:hAnsi="Arial" w:cs="Arial"/>
          <w:sz w:val="24"/>
          <w:szCs w:val="24"/>
          <w:lang w:bidi="hi-IN"/>
        </w:rPr>
        <w:t>.</w:t>
      </w:r>
    </w:p>
    <w:p w14:paraId="53B1E538" w14:textId="77777777" w:rsidR="000C028A" w:rsidRPr="000C028A" w:rsidRDefault="000C028A" w:rsidP="000C028A">
      <w:pPr>
        <w:numPr>
          <w:ilvl w:val="0"/>
          <w:numId w:val="2"/>
        </w:numPr>
        <w:shd w:val="clear" w:color="auto" w:fill="FFFFFF"/>
        <w:spacing w:before="100" w:beforeAutospacing="1" w:after="0" w:line="240" w:lineRule="auto"/>
        <w:jc w:val="both"/>
        <w:rPr>
          <w:rFonts w:ascii="Arial" w:eastAsia="Times New Roman" w:hAnsi="Arial" w:cs="Arial"/>
          <w:sz w:val="24"/>
          <w:szCs w:val="24"/>
          <w:lang w:bidi="hi-IN"/>
        </w:rPr>
      </w:pPr>
      <w:r w:rsidRPr="000C028A">
        <w:rPr>
          <w:rFonts w:ascii="Arial" w:eastAsia="Times New Roman" w:hAnsi="Arial" w:cs="Arial"/>
          <w:sz w:val="24"/>
          <w:szCs w:val="24"/>
          <w:lang w:bidi="hi-IN"/>
        </w:rPr>
        <w:t xml:space="preserve">Professional and self-employed persons, with the borrowing limit </w:t>
      </w:r>
      <w:proofErr w:type="spellStart"/>
      <w:r w:rsidRPr="000C028A">
        <w:rPr>
          <w:rFonts w:ascii="Arial" w:eastAsia="Times New Roman" w:hAnsi="Arial" w:cs="Arial"/>
          <w:sz w:val="24"/>
          <w:szCs w:val="24"/>
          <w:lang w:bidi="hi-IN"/>
        </w:rPr>
        <w:t>upto</w:t>
      </w:r>
      <w:proofErr w:type="spellEnd"/>
      <w:r w:rsidRPr="000C028A">
        <w:rPr>
          <w:rFonts w:ascii="Arial" w:eastAsia="Times New Roman" w:hAnsi="Arial" w:cs="Arial"/>
          <w:sz w:val="24"/>
          <w:szCs w:val="24"/>
          <w:lang w:bidi="hi-IN"/>
        </w:rPr>
        <w:t xml:space="preserve"> 10 lakh rupees, with many terms and conditions.</w:t>
      </w:r>
    </w:p>
    <w:p w14:paraId="6AB36F8E" w14:textId="77777777" w:rsidR="000C028A" w:rsidRPr="000C028A" w:rsidRDefault="000C028A" w:rsidP="000C028A">
      <w:pPr>
        <w:numPr>
          <w:ilvl w:val="0"/>
          <w:numId w:val="2"/>
        </w:numPr>
        <w:shd w:val="clear" w:color="auto" w:fill="FFFFFF"/>
        <w:spacing w:before="100" w:beforeAutospacing="1" w:after="0" w:line="240" w:lineRule="auto"/>
        <w:jc w:val="both"/>
        <w:rPr>
          <w:rFonts w:ascii="Arial" w:eastAsia="Times New Roman" w:hAnsi="Arial" w:cs="Arial"/>
          <w:sz w:val="24"/>
          <w:szCs w:val="24"/>
          <w:lang w:bidi="hi-IN"/>
        </w:rPr>
      </w:pPr>
      <w:r w:rsidRPr="000C028A">
        <w:rPr>
          <w:rFonts w:ascii="Arial" w:eastAsia="Times New Roman" w:hAnsi="Arial" w:cs="Arial"/>
          <w:sz w:val="24"/>
          <w:szCs w:val="24"/>
          <w:lang w:bidi="hi-IN"/>
        </w:rPr>
        <w:t>State sponsored organizations for upliftment of Scheduled Castes/Scheduled Tribes</w:t>
      </w:r>
    </w:p>
    <w:p w14:paraId="00CB8F1B" w14:textId="77777777" w:rsidR="000C028A" w:rsidRPr="000C028A" w:rsidRDefault="000C028A" w:rsidP="000C028A">
      <w:pPr>
        <w:numPr>
          <w:ilvl w:val="0"/>
          <w:numId w:val="2"/>
        </w:numPr>
        <w:shd w:val="clear" w:color="auto" w:fill="FFFFFF"/>
        <w:spacing w:before="100" w:beforeAutospacing="1" w:after="0" w:line="240" w:lineRule="auto"/>
        <w:jc w:val="both"/>
        <w:rPr>
          <w:rFonts w:ascii="Arial" w:eastAsia="Times New Roman" w:hAnsi="Arial" w:cs="Arial"/>
          <w:sz w:val="24"/>
          <w:szCs w:val="24"/>
          <w:lang w:bidi="hi-IN"/>
        </w:rPr>
      </w:pPr>
      <w:proofErr w:type="gramStart"/>
      <w:r w:rsidRPr="000C028A">
        <w:rPr>
          <w:rFonts w:ascii="Arial" w:eastAsia="Times New Roman" w:hAnsi="Arial" w:cs="Arial"/>
          <w:sz w:val="24"/>
          <w:szCs w:val="24"/>
          <w:lang w:bidi="hi-IN"/>
        </w:rPr>
        <w:t>Education sector,</w:t>
      </w:r>
      <w:proofErr w:type="gramEnd"/>
      <w:r w:rsidRPr="000C028A">
        <w:rPr>
          <w:rFonts w:ascii="Arial" w:eastAsia="Times New Roman" w:hAnsi="Arial" w:cs="Arial"/>
          <w:sz w:val="24"/>
          <w:szCs w:val="24"/>
          <w:lang w:bidi="hi-IN"/>
        </w:rPr>
        <w:t xml:space="preserve"> includes educational loans to individuals.</w:t>
      </w:r>
    </w:p>
    <w:p w14:paraId="1C3D9D3B" w14:textId="0FD137E6" w:rsidR="000C028A" w:rsidRPr="000C028A" w:rsidRDefault="000C028A" w:rsidP="000C028A">
      <w:pPr>
        <w:numPr>
          <w:ilvl w:val="0"/>
          <w:numId w:val="2"/>
        </w:numPr>
        <w:shd w:val="clear" w:color="auto" w:fill="FFFFFF"/>
        <w:spacing w:before="100" w:beforeAutospacing="1" w:after="0" w:line="240" w:lineRule="auto"/>
        <w:jc w:val="both"/>
        <w:rPr>
          <w:rFonts w:ascii="Arial" w:eastAsia="Times New Roman" w:hAnsi="Arial" w:cs="Arial"/>
          <w:sz w:val="24"/>
          <w:szCs w:val="24"/>
          <w:lang w:bidi="hi-IN"/>
        </w:rPr>
      </w:pPr>
      <w:r w:rsidRPr="000C028A">
        <w:rPr>
          <w:rFonts w:ascii="Arial" w:eastAsia="Times New Roman" w:hAnsi="Arial" w:cs="Arial"/>
          <w:sz w:val="24"/>
          <w:szCs w:val="24"/>
          <w:lang w:bidi="hi-IN"/>
        </w:rPr>
        <w:t xml:space="preserve">Housing includes both direct and </w:t>
      </w:r>
      <w:proofErr w:type="gramStart"/>
      <w:r w:rsidRPr="000C028A">
        <w:rPr>
          <w:rFonts w:ascii="Arial" w:eastAsia="Times New Roman" w:hAnsi="Arial" w:cs="Arial"/>
          <w:sz w:val="24"/>
          <w:szCs w:val="24"/>
          <w:lang w:bidi="hi-IN"/>
        </w:rPr>
        <w:t>indirect  loans</w:t>
      </w:r>
      <w:proofErr w:type="gramEnd"/>
      <w:r w:rsidRPr="000C028A">
        <w:rPr>
          <w:rFonts w:ascii="Arial" w:eastAsia="Times New Roman" w:hAnsi="Arial" w:cs="Arial"/>
          <w:sz w:val="24"/>
          <w:szCs w:val="24"/>
          <w:lang w:bidi="hi-IN"/>
        </w:rPr>
        <w:t xml:space="preserve"> with different limits set for rural and urban areas.</w:t>
      </w:r>
      <w:r w:rsidRPr="000C028A">
        <w:rPr>
          <w:rFonts w:ascii="Arial" w:eastAsia="Times New Roman" w:hAnsi="Arial" w:cs="Arial"/>
          <w:noProof/>
          <w:sz w:val="24"/>
          <w:szCs w:val="24"/>
          <w:lang w:bidi="hi-IN"/>
        </w:rPr>
        <w:drawing>
          <wp:inline distT="0" distB="0" distL="0" distR="0" wp14:anchorId="451428C0" wp14:editId="25177431">
            <wp:extent cx="5748655" cy="1860550"/>
            <wp:effectExtent l="0" t="0" r="0" b="0"/>
            <wp:docPr id="1" name="Picture 1" descr="priority sector len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ority sector lending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8655" cy="1860550"/>
                    </a:xfrm>
                    <a:prstGeom prst="rect">
                      <a:avLst/>
                    </a:prstGeom>
                    <a:noFill/>
                    <a:ln>
                      <a:noFill/>
                    </a:ln>
                  </pic:spPr>
                </pic:pic>
              </a:graphicData>
            </a:graphic>
          </wp:inline>
        </w:drawing>
      </w:r>
    </w:p>
    <w:p w14:paraId="02C5B08A" w14:textId="77777777" w:rsidR="000C028A" w:rsidRPr="000C028A" w:rsidRDefault="000C028A" w:rsidP="000C028A">
      <w:pPr>
        <w:numPr>
          <w:ilvl w:val="0"/>
          <w:numId w:val="2"/>
        </w:numPr>
        <w:shd w:val="clear" w:color="auto" w:fill="FFFFFF"/>
        <w:spacing w:before="100" w:beforeAutospacing="1" w:after="0" w:line="240" w:lineRule="auto"/>
        <w:jc w:val="both"/>
        <w:rPr>
          <w:rFonts w:ascii="Arial" w:eastAsia="Times New Roman" w:hAnsi="Arial" w:cs="Arial"/>
          <w:sz w:val="24"/>
          <w:szCs w:val="24"/>
          <w:lang w:bidi="hi-IN"/>
        </w:rPr>
      </w:pPr>
      <w:r w:rsidRPr="000C028A">
        <w:rPr>
          <w:rFonts w:ascii="Arial" w:eastAsia="Times New Roman" w:hAnsi="Arial" w:cs="Arial"/>
          <w:sz w:val="24"/>
          <w:szCs w:val="24"/>
          <w:lang w:bidi="hi-IN"/>
        </w:rPr>
        <w:t>Consumption loans covered under Consumption Credit scheme being run for weaker sections.</w:t>
      </w:r>
    </w:p>
    <w:p w14:paraId="75123D6A" w14:textId="77777777" w:rsidR="000C028A" w:rsidRPr="000C028A" w:rsidRDefault="000C028A" w:rsidP="000C028A">
      <w:pPr>
        <w:numPr>
          <w:ilvl w:val="0"/>
          <w:numId w:val="2"/>
        </w:numPr>
        <w:shd w:val="clear" w:color="auto" w:fill="FFFFFF"/>
        <w:spacing w:before="100" w:beforeAutospacing="1" w:after="0" w:line="240" w:lineRule="auto"/>
        <w:jc w:val="both"/>
        <w:rPr>
          <w:rFonts w:ascii="Arial" w:eastAsia="Times New Roman" w:hAnsi="Arial" w:cs="Arial"/>
          <w:sz w:val="24"/>
          <w:szCs w:val="24"/>
          <w:lang w:bidi="hi-IN"/>
        </w:rPr>
      </w:pPr>
      <w:r w:rsidRPr="000C028A">
        <w:rPr>
          <w:rFonts w:ascii="Arial" w:eastAsia="Times New Roman" w:hAnsi="Arial" w:cs="Arial"/>
          <w:sz w:val="24"/>
          <w:szCs w:val="24"/>
          <w:lang w:bidi="hi-IN"/>
        </w:rPr>
        <w:t xml:space="preserve">Micro-credit to </w:t>
      </w:r>
      <w:proofErr w:type="spellStart"/>
      <w:r w:rsidRPr="000C028A">
        <w:rPr>
          <w:rFonts w:ascii="Arial" w:eastAsia="Times New Roman" w:hAnsi="Arial" w:cs="Arial"/>
          <w:sz w:val="24"/>
          <w:szCs w:val="24"/>
          <w:lang w:bidi="hi-IN"/>
        </w:rPr>
        <w:t>self help</w:t>
      </w:r>
      <w:proofErr w:type="spellEnd"/>
      <w:r w:rsidRPr="000C028A">
        <w:rPr>
          <w:rFonts w:ascii="Arial" w:eastAsia="Times New Roman" w:hAnsi="Arial" w:cs="Arial"/>
          <w:sz w:val="24"/>
          <w:szCs w:val="24"/>
          <w:lang w:bidi="hi-IN"/>
        </w:rPr>
        <w:t xml:space="preserve"> </w:t>
      </w:r>
      <w:proofErr w:type="gramStart"/>
      <w:r w:rsidRPr="000C028A">
        <w:rPr>
          <w:rFonts w:ascii="Arial" w:eastAsia="Times New Roman" w:hAnsi="Arial" w:cs="Arial"/>
          <w:sz w:val="24"/>
          <w:szCs w:val="24"/>
          <w:lang w:bidi="hi-IN"/>
        </w:rPr>
        <w:t>groups(</w:t>
      </w:r>
      <w:proofErr w:type="gramEnd"/>
      <w:r w:rsidRPr="000C028A">
        <w:rPr>
          <w:rFonts w:ascii="Arial" w:eastAsia="Times New Roman" w:hAnsi="Arial" w:cs="Arial"/>
          <w:sz w:val="24"/>
          <w:szCs w:val="24"/>
          <w:lang w:bidi="hi-IN"/>
        </w:rPr>
        <w:t>SHGs) or </w:t>
      </w:r>
      <w:proofErr w:type="spellStart"/>
      <w:r w:rsidRPr="000C028A">
        <w:rPr>
          <w:rFonts w:ascii="Arial" w:eastAsia="Times New Roman" w:hAnsi="Arial" w:cs="Arial"/>
          <w:sz w:val="24"/>
          <w:szCs w:val="24"/>
          <w:lang w:bidi="hi-IN"/>
        </w:rPr>
        <w:t>Non Governmental</w:t>
      </w:r>
      <w:proofErr w:type="spellEnd"/>
      <w:r w:rsidRPr="000C028A">
        <w:rPr>
          <w:rFonts w:ascii="Arial" w:eastAsia="Times New Roman" w:hAnsi="Arial" w:cs="Arial"/>
          <w:sz w:val="24"/>
          <w:szCs w:val="24"/>
          <w:lang w:bidi="hi-IN"/>
        </w:rPr>
        <w:t xml:space="preserve"> Organizations (NGOs).</w:t>
      </w:r>
    </w:p>
    <w:p w14:paraId="57CAF233" w14:textId="77777777" w:rsidR="000C028A" w:rsidRPr="000C028A" w:rsidRDefault="000C028A" w:rsidP="000C028A">
      <w:pPr>
        <w:numPr>
          <w:ilvl w:val="0"/>
          <w:numId w:val="2"/>
        </w:numPr>
        <w:shd w:val="clear" w:color="auto" w:fill="FFFFFF"/>
        <w:spacing w:before="100" w:beforeAutospacing="1" w:after="0" w:line="240" w:lineRule="auto"/>
        <w:jc w:val="both"/>
        <w:rPr>
          <w:rFonts w:ascii="Arial" w:eastAsia="Times New Roman" w:hAnsi="Arial" w:cs="Arial"/>
          <w:sz w:val="24"/>
          <w:szCs w:val="24"/>
          <w:lang w:bidi="hi-IN"/>
        </w:rPr>
      </w:pPr>
      <w:r w:rsidRPr="000C028A">
        <w:rPr>
          <w:rFonts w:ascii="Arial" w:eastAsia="Times New Roman" w:hAnsi="Arial" w:cs="Arial"/>
          <w:sz w:val="24"/>
          <w:szCs w:val="24"/>
          <w:lang w:bidi="hi-IN"/>
        </w:rPr>
        <w:t xml:space="preserve">Loans to the software industry </w:t>
      </w:r>
      <w:proofErr w:type="spellStart"/>
      <w:r w:rsidRPr="000C028A">
        <w:rPr>
          <w:rFonts w:ascii="Arial" w:eastAsia="Times New Roman" w:hAnsi="Arial" w:cs="Arial"/>
          <w:sz w:val="24"/>
          <w:szCs w:val="24"/>
          <w:lang w:bidi="hi-IN"/>
        </w:rPr>
        <w:t>upto</w:t>
      </w:r>
      <w:proofErr w:type="spellEnd"/>
      <w:r w:rsidRPr="000C028A">
        <w:rPr>
          <w:rFonts w:ascii="Arial" w:eastAsia="Times New Roman" w:hAnsi="Arial" w:cs="Arial"/>
          <w:sz w:val="24"/>
          <w:szCs w:val="24"/>
          <w:lang w:bidi="hi-IN"/>
        </w:rPr>
        <w:t xml:space="preserve"> Rs 1 crore rupees.</w:t>
      </w:r>
    </w:p>
    <w:p w14:paraId="1FBA69DE" w14:textId="77777777" w:rsidR="000C028A" w:rsidRPr="000C028A" w:rsidRDefault="000C028A" w:rsidP="000C028A">
      <w:pPr>
        <w:numPr>
          <w:ilvl w:val="0"/>
          <w:numId w:val="2"/>
        </w:numPr>
        <w:shd w:val="clear" w:color="auto" w:fill="FFFFFF"/>
        <w:spacing w:before="100" w:beforeAutospacing="1" w:after="0" w:line="240" w:lineRule="auto"/>
        <w:jc w:val="both"/>
        <w:rPr>
          <w:rFonts w:ascii="Arial" w:eastAsia="Times New Roman" w:hAnsi="Arial" w:cs="Arial"/>
          <w:sz w:val="24"/>
          <w:szCs w:val="24"/>
          <w:lang w:bidi="hi-IN"/>
        </w:rPr>
      </w:pPr>
      <w:r w:rsidRPr="000C028A">
        <w:rPr>
          <w:rFonts w:ascii="Arial" w:eastAsia="Times New Roman" w:hAnsi="Arial" w:cs="Arial"/>
          <w:sz w:val="24"/>
          <w:szCs w:val="24"/>
          <w:lang w:bidi="hi-IN"/>
        </w:rPr>
        <w:t xml:space="preserve">Loans to the specified industries operating in the Food and </w:t>
      </w:r>
      <w:proofErr w:type="spellStart"/>
      <w:r w:rsidRPr="000C028A">
        <w:rPr>
          <w:rFonts w:ascii="Arial" w:eastAsia="Times New Roman" w:hAnsi="Arial" w:cs="Arial"/>
          <w:sz w:val="24"/>
          <w:szCs w:val="24"/>
          <w:lang w:bidi="hi-IN"/>
        </w:rPr>
        <w:t>Agro</w:t>
      </w:r>
      <w:proofErr w:type="spellEnd"/>
      <w:r w:rsidRPr="000C028A">
        <w:rPr>
          <w:rFonts w:ascii="Arial" w:eastAsia="Times New Roman" w:hAnsi="Arial" w:cs="Arial"/>
          <w:sz w:val="24"/>
          <w:szCs w:val="24"/>
          <w:lang w:bidi="hi-IN"/>
        </w:rPr>
        <w:t>-processing sector, which have an investment in plant and machinery not exceeding Rs 5 crore.</w:t>
      </w:r>
    </w:p>
    <w:p w14:paraId="4D7C2D3C" w14:textId="77777777" w:rsidR="000C028A" w:rsidRPr="000C028A" w:rsidRDefault="000C028A" w:rsidP="000C028A">
      <w:pPr>
        <w:numPr>
          <w:ilvl w:val="0"/>
          <w:numId w:val="2"/>
        </w:numPr>
        <w:shd w:val="clear" w:color="auto" w:fill="FFFFFF"/>
        <w:spacing w:before="100" w:beforeAutospacing="1" w:after="0" w:line="240" w:lineRule="auto"/>
        <w:jc w:val="both"/>
        <w:rPr>
          <w:rFonts w:ascii="Arial" w:eastAsia="Times New Roman" w:hAnsi="Arial" w:cs="Arial"/>
          <w:sz w:val="24"/>
          <w:szCs w:val="24"/>
          <w:lang w:bidi="hi-IN"/>
        </w:rPr>
      </w:pPr>
      <w:r w:rsidRPr="000C028A">
        <w:rPr>
          <w:rFonts w:ascii="Arial" w:eastAsia="Times New Roman" w:hAnsi="Arial" w:cs="Arial"/>
          <w:i/>
          <w:iCs/>
          <w:sz w:val="24"/>
          <w:szCs w:val="24"/>
          <w:lang w:bidi="hi-IN"/>
        </w:rPr>
        <w:t>Loans to sanitation, health care and drinking water facilities and renewable energy</w:t>
      </w:r>
      <w:r w:rsidRPr="000C028A">
        <w:rPr>
          <w:rFonts w:ascii="Arial" w:eastAsia="Times New Roman" w:hAnsi="Arial" w:cs="Arial"/>
          <w:sz w:val="24"/>
          <w:szCs w:val="24"/>
          <w:lang w:bidi="hi-IN"/>
        </w:rPr>
        <w:t>. (newly added)</w:t>
      </w:r>
    </w:p>
    <w:p w14:paraId="2FE02A7E" w14:textId="77777777" w:rsidR="000C028A" w:rsidRPr="000C028A" w:rsidRDefault="000C028A" w:rsidP="000C028A">
      <w:pPr>
        <w:numPr>
          <w:ilvl w:val="0"/>
          <w:numId w:val="2"/>
        </w:numPr>
        <w:shd w:val="clear" w:color="auto" w:fill="FFFFFF"/>
        <w:spacing w:before="100" w:beforeAutospacing="1" w:after="0" w:line="240" w:lineRule="auto"/>
        <w:jc w:val="both"/>
        <w:rPr>
          <w:rFonts w:ascii="Arial" w:eastAsia="Times New Roman" w:hAnsi="Arial" w:cs="Arial"/>
          <w:sz w:val="24"/>
          <w:szCs w:val="24"/>
          <w:lang w:bidi="hi-IN"/>
        </w:rPr>
      </w:pPr>
      <w:r w:rsidRPr="000C028A">
        <w:rPr>
          <w:rFonts w:ascii="Arial" w:eastAsia="Times New Roman" w:hAnsi="Arial" w:cs="Arial"/>
          <w:sz w:val="24"/>
          <w:szCs w:val="24"/>
          <w:lang w:bidi="hi-IN"/>
        </w:rPr>
        <w:t>Bank Investment in venture capital funds or companies that are registered with SEBI.</w:t>
      </w:r>
    </w:p>
    <w:p w14:paraId="45CAF97E" w14:textId="77777777" w:rsidR="000C028A" w:rsidRPr="000C028A" w:rsidRDefault="000C028A" w:rsidP="000C028A">
      <w:pPr>
        <w:shd w:val="clear" w:color="auto" w:fill="FFFFFF"/>
        <w:spacing w:after="0" w:line="240" w:lineRule="auto"/>
        <w:jc w:val="both"/>
        <w:rPr>
          <w:rFonts w:ascii="Arial" w:eastAsia="Times New Roman" w:hAnsi="Arial" w:cs="Arial"/>
          <w:sz w:val="24"/>
          <w:szCs w:val="24"/>
          <w:lang w:bidi="hi-IN"/>
        </w:rPr>
      </w:pPr>
      <w:r w:rsidRPr="000C028A">
        <w:rPr>
          <w:rFonts w:ascii="Arial" w:eastAsia="Times New Roman" w:hAnsi="Arial" w:cs="Arial"/>
          <w:sz w:val="24"/>
          <w:szCs w:val="24"/>
          <w:lang w:bidi="hi-IN"/>
        </w:rPr>
        <w:lastRenderedPageBreak/>
        <w:t>The Reserve Bank keeps on revising and updating these targeted values for priority sector lending according to the requirements of the economy.</w:t>
      </w:r>
    </w:p>
    <w:p w14:paraId="16D228D3" w14:textId="77777777" w:rsidR="000C028A" w:rsidRPr="000C028A" w:rsidRDefault="000C028A" w:rsidP="000C028A">
      <w:pPr>
        <w:shd w:val="clear" w:color="auto" w:fill="FFFFFF"/>
        <w:spacing w:before="100" w:beforeAutospacing="1" w:after="0" w:line="240" w:lineRule="auto"/>
        <w:jc w:val="both"/>
        <w:outlineLvl w:val="1"/>
        <w:rPr>
          <w:rFonts w:ascii="Arial" w:eastAsia="Times New Roman" w:hAnsi="Arial" w:cs="Arial"/>
          <w:b/>
          <w:bCs/>
          <w:sz w:val="36"/>
          <w:szCs w:val="36"/>
          <w:lang w:bidi="hi-IN"/>
        </w:rPr>
      </w:pPr>
      <w:r w:rsidRPr="000C028A">
        <w:rPr>
          <w:rFonts w:ascii="Arial" w:eastAsia="Times New Roman" w:hAnsi="Arial" w:cs="Arial"/>
          <w:b/>
          <w:bCs/>
          <w:sz w:val="36"/>
          <w:szCs w:val="36"/>
          <w:lang w:bidi="hi-IN"/>
        </w:rPr>
        <w:t>Minimum Limits for Priority Sector Lending</w:t>
      </w:r>
    </w:p>
    <w:p w14:paraId="1774D629" w14:textId="77777777" w:rsidR="000C028A" w:rsidRPr="000C028A" w:rsidRDefault="000C028A" w:rsidP="000C028A">
      <w:pPr>
        <w:shd w:val="clear" w:color="auto" w:fill="FFFFFF"/>
        <w:spacing w:after="0" w:line="240" w:lineRule="auto"/>
        <w:jc w:val="both"/>
        <w:rPr>
          <w:rFonts w:ascii="Arial" w:eastAsia="Times New Roman" w:hAnsi="Arial" w:cs="Arial"/>
          <w:sz w:val="24"/>
          <w:szCs w:val="24"/>
          <w:lang w:bidi="hi-IN"/>
        </w:rPr>
      </w:pPr>
      <w:r w:rsidRPr="000C028A">
        <w:rPr>
          <w:rFonts w:ascii="Arial" w:eastAsia="Times New Roman" w:hAnsi="Arial" w:cs="Arial"/>
          <w:sz w:val="24"/>
          <w:szCs w:val="24"/>
          <w:lang w:bidi="hi-IN"/>
        </w:rPr>
        <w:t xml:space="preserve">The minimum limits are prescribed by RBI according to the ownership pattern of banks. For all local banks in both public and private sectors are required to lend 40% of their net bank credit (NBC), to the priority sector. For foreign </w:t>
      </w:r>
      <w:proofErr w:type="gramStart"/>
      <w:r w:rsidRPr="000C028A">
        <w:rPr>
          <w:rFonts w:ascii="Arial" w:eastAsia="Times New Roman" w:hAnsi="Arial" w:cs="Arial"/>
          <w:sz w:val="24"/>
          <w:szCs w:val="24"/>
          <w:lang w:bidi="hi-IN"/>
        </w:rPr>
        <w:t>banks</w:t>
      </w:r>
      <w:proofErr w:type="gramEnd"/>
      <w:r w:rsidRPr="000C028A">
        <w:rPr>
          <w:rFonts w:ascii="Arial" w:eastAsia="Times New Roman" w:hAnsi="Arial" w:cs="Arial"/>
          <w:sz w:val="24"/>
          <w:szCs w:val="24"/>
          <w:lang w:bidi="hi-IN"/>
        </w:rPr>
        <w:t xml:space="preserve"> the minimum limit is 32% of their NBC (Net Banking Credit) to the priority sector.</w:t>
      </w:r>
    </w:p>
    <w:p w14:paraId="78489C83" w14:textId="77777777" w:rsidR="000C028A" w:rsidRPr="000C028A" w:rsidRDefault="000C028A" w:rsidP="000C028A">
      <w:pPr>
        <w:shd w:val="clear" w:color="auto" w:fill="FFFFFF"/>
        <w:spacing w:before="100" w:beforeAutospacing="1" w:after="0" w:line="240" w:lineRule="auto"/>
        <w:jc w:val="both"/>
        <w:outlineLvl w:val="1"/>
        <w:rPr>
          <w:rFonts w:ascii="Arial" w:eastAsia="Times New Roman" w:hAnsi="Arial" w:cs="Arial"/>
          <w:b/>
          <w:bCs/>
          <w:sz w:val="36"/>
          <w:szCs w:val="36"/>
          <w:lang w:bidi="hi-IN"/>
        </w:rPr>
      </w:pPr>
      <w:r w:rsidRPr="000C028A">
        <w:rPr>
          <w:rFonts w:ascii="Arial" w:eastAsia="Times New Roman" w:hAnsi="Arial" w:cs="Arial"/>
          <w:b/>
          <w:bCs/>
          <w:sz w:val="36"/>
          <w:szCs w:val="36"/>
          <w:lang w:bidi="hi-IN"/>
        </w:rPr>
        <w:t>Specific Targets within the Priority Sector</w:t>
      </w:r>
    </w:p>
    <w:p w14:paraId="14A94195" w14:textId="77777777" w:rsidR="000C028A" w:rsidRPr="000C028A" w:rsidRDefault="000C028A" w:rsidP="000C028A">
      <w:pPr>
        <w:shd w:val="clear" w:color="auto" w:fill="FFFFFF"/>
        <w:spacing w:after="0" w:line="240" w:lineRule="auto"/>
        <w:jc w:val="both"/>
        <w:rPr>
          <w:rFonts w:ascii="Arial" w:eastAsia="Times New Roman" w:hAnsi="Arial" w:cs="Arial"/>
          <w:sz w:val="24"/>
          <w:szCs w:val="24"/>
          <w:lang w:bidi="hi-IN"/>
        </w:rPr>
      </w:pPr>
      <w:r w:rsidRPr="000C028A">
        <w:rPr>
          <w:rFonts w:ascii="Arial" w:eastAsia="Times New Roman" w:hAnsi="Arial" w:cs="Arial"/>
          <w:sz w:val="24"/>
          <w:szCs w:val="24"/>
          <w:lang w:bidi="hi-IN"/>
        </w:rPr>
        <w:t xml:space="preserve">The Domestic banks are required to lend 18% of the (Adjusted Net Banking Credit) ANBC to the agriculture sector and 10% of the Net Banking Credit </w:t>
      </w:r>
      <w:proofErr w:type="gramStart"/>
      <w:r w:rsidRPr="000C028A">
        <w:rPr>
          <w:rFonts w:ascii="Arial" w:eastAsia="Times New Roman" w:hAnsi="Arial" w:cs="Arial"/>
          <w:sz w:val="24"/>
          <w:szCs w:val="24"/>
          <w:lang w:bidi="hi-IN"/>
        </w:rPr>
        <w:t>has to</w:t>
      </w:r>
      <w:proofErr w:type="gramEnd"/>
      <w:r w:rsidRPr="000C028A">
        <w:rPr>
          <w:rFonts w:ascii="Arial" w:eastAsia="Times New Roman" w:hAnsi="Arial" w:cs="Arial"/>
          <w:sz w:val="24"/>
          <w:szCs w:val="24"/>
          <w:lang w:bidi="hi-IN"/>
        </w:rPr>
        <w:t xml:space="preserve"> go to the weaker section. The RBI has recommended a sub-target of 8% of the ANBC for small and marginal farmers, that is to be achieved in a phased manner. However, the foreign banks are required to lend 10% of their NBC to the small-scale industries and 12% of their NBC for export credit.</w:t>
      </w:r>
    </w:p>
    <w:p w14:paraId="3C45AB80" w14:textId="77777777" w:rsidR="000C028A" w:rsidRPr="000C028A" w:rsidRDefault="000C028A" w:rsidP="000C028A">
      <w:pPr>
        <w:shd w:val="clear" w:color="auto" w:fill="FFFFFF"/>
        <w:spacing w:after="0" w:line="240" w:lineRule="auto"/>
        <w:jc w:val="both"/>
        <w:rPr>
          <w:rFonts w:ascii="Arial" w:eastAsia="Times New Roman" w:hAnsi="Arial" w:cs="Arial"/>
          <w:sz w:val="24"/>
          <w:szCs w:val="24"/>
          <w:lang w:bidi="hi-IN"/>
        </w:rPr>
      </w:pPr>
      <w:r w:rsidRPr="000C028A">
        <w:rPr>
          <w:rFonts w:ascii="Arial" w:eastAsia="Times New Roman" w:hAnsi="Arial" w:cs="Arial"/>
          <w:sz w:val="24"/>
          <w:szCs w:val="24"/>
          <w:lang w:bidi="hi-IN"/>
        </w:rPr>
        <w:t>The rate of interest on different priority sector loans will be according to RBI’s directives issued from time to time, which is basically linked to Base Rate of banks at present. It is interesting to note that Priority sector guidelines do not lay down any preferential rate of interest for priority sector loans.</w:t>
      </w:r>
    </w:p>
    <w:p w14:paraId="22788BF4" w14:textId="77777777" w:rsidR="005C1318" w:rsidRPr="000C028A" w:rsidRDefault="005C1318" w:rsidP="000C028A">
      <w:pPr>
        <w:spacing w:after="0" w:line="240" w:lineRule="auto"/>
        <w:jc w:val="both"/>
      </w:pPr>
    </w:p>
    <w:sectPr w:rsidR="005C1318" w:rsidRPr="000C028A" w:rsidSect="0085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C4116"/>
    <w:multiLevelType w:val="multilevel"/>
    <w:tmpl w:val="56C4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F25D6"/>
    <w:multiLevelType w:val="multilevel"/>
    <w:tmpl w:val="92AC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9D1452"/>
    <w:rsid w:val="000035F5"/>
    <w:rsid w:val="00005730"/>
    <w:rsid w:val="000C028A"/>
    <w:rsid w:val="000D0CE1"/>
    <w:rsid w:val="000E2B79"/>
    <w:rsid w:val="001544CE"/>
    <w:rsid w:val="0017328D"/>
    <w:rsid w:val="00194EC7"/>
    <w:rsid w:val="001C04D5"/>
    <w:rsid w:val="001E105A"/>
    <w:rsid w:val="00235708"/>
    <w:rsid w:val="00237309"/>
    <w:rsid w:val="00283B72"/>
    <w:rsid w:val="002C4EB0"/>
    <w:rsid w:val="002D432F"/>
    <w:rsid w:val="00314FDD"/>
    <w:rsid w:val="00325108"/>
    <w:rsid w:val="00331E3A"/>
    <w:rsid w:val="0033327B"/>
    <w:rsid w:val="00337409"/>
    <w:rsid w:val="0034084D"/>
    <w:rsid w:val="00354719"/>
    <w:rsid w:val="00357C1B"/>
    <w:rsid w:val="003871A7"/>
    <w:rsid w:val="003E1EEB"/>
    <w:rsid w:val="0049734E"/>
    <w:rsid w:val="00520B82"/>
    <w:rsid w:val="0052798D"/>
    <w:rsid w:val="00533359"/>
    <w:rsid w:val="00533AED"/>
    <w:rsid w:val="00535C0A"/>
    <w:rsid w:val="00540E90"/>
    <w:rsid w:val="00566A42"/>
    <w:rsid w:val="005706C2"/>
    <w:rsid w:val="005930C3"/>
    <w:rsid w:val="005C104C"/>
    <w:rsid w:val="005C1318"/>
    <w:rsid w:val="005E308D"/>
    <w:rsid w:val="005E7F30"/>
    <w:rsid w:val="0060177C"/>
    <w:rsid w:val="00625CC3"/>
    <w:rsid w:val="006659A1"/>
    <w:rsid w:val="00693272"/>
    <w:rsid w:val="006A2CA7"/>
    <w:rsid w:val="006B0EEF"/>
    <w:rsid w:val="006B65DE"/>
    <w:rsid w:val="006D7D55"/>
    <w:rsid w:val="006E3D87"/>
    <w:rsid w:val="006E3E92"/>
    <w:rsid w:val="006E4152"/>
    <w:rsid w:val="00737900"/>
    <w:rsid w:val="007B238F"/>
    <w:rsid w:val="007C4AD6"/>
    <w:rsid w:val="007D0725"/>
    <w:rsid w:val="007E2829"/>
    <w:rsid w:val="00836701"/>
    <w:rsid w:val="00854860"/>
    <w:rsid w:val="008729B6"/>
    <w:rsid w:val="008B2969"/>
    <w:rsid w:val="008E6BDD"/>
    <w:rsid w:val="008F23E2"/>
    <w:rsid w:val="009021A0"/>
    <w:rsid w:val="00915918"/>
    <w:rsid w:val="00947BBB"/>
    <w:rsid w:val="0096340E"/>
    <w:rsid w:val="009A1D39"/>
    <w:rsid w:val="009D1452"/>
    <w:rsid w:val="00A0467A"/>
    <w:rsid w:val="00A0718B"/>
    <w:rsid w:val="00A4211C"/>
    <w:rsid w:val="00A62738"/>
    <w:rsid w:val="00AD1236"/>
    <w:rsid w:val="00B457B5"/>
    <w:rsid w:val="00B564C8"/>
    <w:rsid w:val="00C4482F"/>
    <w:rsid w:val="00C63B06"/>
    <w:rsid w:val="00C93836"/>
    <w:rsid w:val="00D13150"/>
    <w:rsid w:val="00D14990"/>
    <w:rsid w:val="00D72C74"/>
    <w:rsid w:val="00D7561D"/>
    <w:rsid w:val="00E26CE9"/>
    <w:rsid w:val="00E408B2"/>
    <w:rsid w:val="00E823CF"/>
    <w:rsid w:val="00EF32DE"/>
    <w:rsid w:val="00F233B8"/>
    <w:rsid w:val="00F33568"/>
    <w:rsid w:val="00F44946"/>
    <w:rsid w:val="00F6149C"/>
    <w:rsid w:val="00F90715"/>
    <w:rsid w:val="00FC39FF"/>
    <w:rsid w:val="00FD28E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9ABB2"/>
  <w15:chartTrackingRefBased/>
  <w15:docId w15:val="{435A79E1-A0C2-408E-BFA0-09EF5C18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B"/>
  </w:style>
  <w:style w:type="paragraph" w:styleId="Heading2">
    <w:name w:val="heading 2"/>
    <w:basedOn w:val="Normal"/>
    <w:link w:val="Heading2Char"/>
    <w:uiPriority w:val="9"/>
    <w:qFormat/>
    <w:rsid w:val="000C028A"/>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paragraph" w:styleId="NormalWeb">
    <w:name w:val="Normal (Web)"/>
    <w:basedOn w:val="Normal"/>
    <w:uiPriority w:val="99"/>
    <w:semiHidden/>
    <w:unhideWhenUsed/>
    <w:rsid w:val="000C028A"/>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Heading2Char">
    <w:name w:val="Heading 2 Char"/>
    <w:basedOn w:val="DefaultParagraphFont"/>
    <w:link w:val="Heading2"/>
    <w:uiPriority w:val="9"/>
    <w:rsid w:val="000C028A"/>
    <w:rPr>
      <w:rFonts w:ascii="Times New Roman" w:eastAsia="Times New Roman" w:hAnsi="Times New Roman" w:cs="Times New Roman"/>
      <w:b/>
      <w:bCs/>
      <w:sz w:val="36"/>
      <w:szCs w:val="36"/>
      <w:lang w:bidi="hi-IN"/>
    </w:rPr>
  </w:style>
  <w:style w:type="character" w:styleId="Strong">
    <w:name w:val="Strong"/>
    <w:basedOn w:val="DefaultParagraphFont"/>
    <w:uiPriority w:val="22"/>
    <w:qFormat/>
    <w:rsid w:val="000C028A"/>
    <w:rPr>
      <w:b/>
      <w:bCs/>
    </w:rPr>
  </w:style>
  <w:style w:type="character" w:styleId="Emphasis">
    <w:name w:val="Emphasis"/>
    <w:basedOn w:val="DefaultParagraphFont"/>
    <w:uiPriority w:val="20"/>
    <w:qFormat/>
    <w:rsid w:val="000C02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8399324">
      <w:bodyDiv w:val="1"/>
      <w:marLeft w:val="0"/>
      <w:marRight w:val="0"/>
      <w:marTop w:val="0"/>
      <w:marBottom w:val="0"/>
      <w:divBdr>
        <w:top w:val="none" w:sz="0" w:space="0" w:color="auto"/>
        <w:left w:val="none" w:sz="0" w:space="0" w:color="auto"/>
        <w:bottom w:val="none" w:sz="0" w:space="0" w:color="auto"/>
        <w:right w:val="none" w:sz="0" w:space="0" w:color="auto"/>
      </w:divBdr>
    </w:div>
    <w:div w:id="202030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728</Words>
  <Characters>4154</Characters>
  <Application>Microsoft Office Word</Application>
  <DocSecurity>0</DocSecurity>
  <Lines>34</Lines>
  <Paragraphs>9</Paragraphs>
  <ScaleCrop>false</ScaleCrop>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3</cp:revision>
  <dcterms:created xsi:type="dcterms:W3CDTF">2021-01-05T04:58:00Z</dcterms:created>
  <dcterms:modified xsi:type="dcterms:W3CDTF">2021-01-05T04:59:00Z</dcterms:modified>
</cp:coreProperties>
</file>