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DAFE" w14:textId="46C6ECDB" w:rsidR="00256C16" w:rsidRPr="00113EFC" w:rsidRDefault="00F11C2A" w:rsidP="00256C16">
      <w:pPr>
        <w:pStyle w:val="NormalWeb"/>
        <w:spacing w:before="0" w:beforeAutospacing="0" w:after="0" w:afterAutospacing="0"/>
        <w:jc w:val="both"/>
        <w:rPr>
          <w:b/>
          <w:bCs/>
          <w:sz w:val="38"/>
          <w:szCs w:val="38"/>
        </w:rPr>
      </w:pPr>
      <w:r w:rsidRPr="00113EFC">
        <w:rPr>
          <w:b/>
          <w:bCs/>
          <w:sz w:val="38"/>
          <w:szCs w:val="38"/>
        </w:rPr>
        <w:t>Public Debt</w:t>
      </w:r>
    </w:p>
    <w:p w14:paraId="29D8FD82" w14:textId="1C555C16" w:rsidR="00314ADF" w:rsidRPr="00113EFC" w:rsidRDefault="003B0CBE" w:rsidP="00256C16">
      <w:pPr>
        <w:pStyle w:val="NormalWeb"/>
        <w:spacing w:before="0" w:beforeAutospacing="0" w:after="0" w:afterAutospacing="0"/>
        <w:jc w:val="both"/>
        <w:rPr>
          <w:sz w:val="28"/>
          <w:szCs w:val="28"/>
        </w:rPr>
      </w:pPr>
      <w:r w:rsidRPr="00113EFC">
        <w:rPr>
          <w:b/>
          <w:bCs/>
          <w:sz w:val="28"/>
          <w:szCs w:val="28"/>
        </w:rPr>
        <w:t>Introduction</w:t>
      </w:r>
    </w:p>
    <w:p w14:paraId="18EB31E5" w14:textId="3815D5E0" w:rsidR="00174AFD" w:rsidRPr="00113EFC" w:rsidRDefault="00D80887" w:rsidP="00256C16">
      <w:pPr>
        <w:pStyle w:val="NormalWeb"/>
        <w:spacing w:before="0" w:beforeAutospacing="0" w:after="0" w:afterAutospacing="0"/>
        <w:jc w:val="both"/>
        <w:rPr>
          <w:sz w:val="28"/>
          <w:szCs w:val="28"/>
        </w:rPr>
      </w:pPr>
      <w:r w:rsidRPr="00113EFC">
        <w:rPr>
          <w:sz w:val="28"/>
          <w:szCs w:val="28"/>
        </w:rPr>
        <w:t xml:space="preserve">In simple word </w:t>
      </w:r>
      <w:r w:rsidR="00C925DA" w:rsidRPr="00113EFC">
        <w:rPr>
          <w:sz w:val="28"/>
          <w:szCs w:val="28"/>
        </w:rPr>
        <w:t xml:space="preserve">public debt </w:t>
      </w:r>
      <w:r w:rsidRPr="00113EFC">
        <w:rPr>
          <w:sz w:val="28"/>
          <w:szCs w:val="28"/>
        </w:rPr>
        <w:t>denotes</w:t>
      </w:r>
      <w:r w:rsidR="00C925DA" w:rsidRPr="00113EFC">
        <w:rPr>
          <w:sz w:val="28"/>
          <w:szCs w:val="28"/>
        </w:rPr>
        <w:t xml:space="preserve"> </w:t>
      </w:r>
      <w:r w:rsidRPr="00113EFC">
        <w:rPr>
          <w:sz w:val="28"/>
          <w:szCs w:val="28"/>
        </w:rPr>
        <w:t xml:space="preserve">to the borrowings undertaken by public organizations. </w:t>
      </w:r>
      <w:r w:rsidR="00C925DA" w:rsidRPr="00113EFC">
        <w:rPr>
          <w:sz w:val="28"/>
          <w:szCs w:val="28"/>
        </w:rPr>
        <w:t xml:space="preserve">The government of a country </w:t>
      </w:r>
      <w:r w:rsidRPr="00113EFC">
        <w:rPr>
          <w:sz w:val="28"/>
          <w:szCs w:val="28"/>
        </w:rPr>
        <w:t>get</w:t>
      </w:r>
      <w:r w:rsidR="00C925DA" w:rsidRPr="00113EFC">
        <w:rPr>
          <w:sz w:val="28"/>
          <w:szCs w:val="28"/>
        </w:rPr>
        <w:t xml:space="preserve"> loans from banks, business </w:t>
      </w:r>
      <w:r w:rsidRPr="00113EFC">
        <w:rPr>
          <w:sz w:val="28"/>
          <w:szCs w:val="28"/>
        </w:rPr>
        <w:t>groups</w:t>
      </w:r>
      <w:r w:rsidR="00C925DA" w:rsidRPr="00113EFC">
        <w:rPr>
          <w:sz w:val="28"/>
          <w:szCs w:val="28"/>
        </w:rPr>
        <w:t xml:space="preserve">, </w:t>
      </w:r>
      <w:r w:rsidRPr="00113EFC">
        <w:rPr>
          <w:sz w:val="28"/>
          <w:szCs w:val="28"/>
        </w:rPr>
        <w:t>financial</w:t>
      </w:r>
      <w:r w:rsidR="00C925DA" w:rsidRPr="00113EFC">
        <w:rPr>
          <w:sz w:val="28"/>
          <w:szCs w:val="28"/>
        </w:rPr>
        <w:t xml:space="preserve"> </w:t>
      </w:r>
      <w:r w:rsidRPr="00113EFC">
        <w:rPr>
          <w:sz w:val="28"/>
          <w:szCs w:val="28"/>
        </w:rPr>
        <w:t>institutions,</w:t>
      </w:r>
      <w:r w:rsidR="00C925DA" w:rsidRPr="00113EFC">
        <w:rPr>
          <w:sz w:val="28"/>
          <w:szCs w:val="28"/>
        </w:rPr>
        <w:t xml:space="preserve"> and individuals</w:t>
      </w:r>
      <w:r w:rsidR="001E6A6A" w:rsidRPr="00113EFC">
        <w:rPr>
          <w:sz w:val="28"/>
          <w:szCs w:val="28"/>
        </w:rPr>
        <w:t xml:space="preserve"> to fulfill its routine activities</w:t>
      </w:r>
      <w:r w:rsidR="00C925DA" w:rsidRPr="00113EFC">
        <w:rPr>
          <w:sz w:val="28"/>
          <w:szCs w:val="28"/>
        </w:rPr>
        <w:t>.</w:t>
      </w:r>
      <w:r w:rsidRPr="00113EFC">
        <w:rPr>
          <w:sz w:val="28"/>
          <w:szCs w:val="28"/>
        </w:rPr>
        <w:t xml:space="preserve"> </w:t>
      </w:r>
      <w:r w:rsidR="00C925DA" w:rsidRPr="00113EFC">
        <w:rPr>
          <w:sz w:val="28"/>
          <w:szCs w:val="28"/>
        </w:rPr>
        <w:t xml:space="preserve">Public debt is </w:t>
      </w:r>
      <w:r w:rsidRPr="00113EFC">
        <w:rPr>
          <w:sz w:val="28"/>
          <w:szCs w:val="28"/>
        </w:rPr>
        <w:t>usually</w:t>
      </w:r>
      <w:r w:rsidR="00C925DA" w:rsidRPr="00113EFC">
        <w:rPr>
          <w:sz w:val="28"/>
          <w:szCs w:val="28"/>
        </w:rPr>
        <w:t xml:space="preserve"> in</w:t>
      </w:r>
      <w:r w:rsidRPr="00113EFC">
        <w:rPr>
          <w:sz w:val="28"/>
          <w:szCs w:val="28"/>
        </w:rPr>
        <w:t xml:space="preserve"> the form of</w:t>
      </w:r>
      <w:r w:rsidR="00C925DA" w:rsidRPr="00113EFC">
        <w:rPr>
          <w:sz w:val="28"/>
          <w:szCs w:val="28"/>
        </w:rPr>
        <w:t xml:space="preserve"> bonds or treasury bills if the loan has been </w:t>
      </w:r>
      <w:r w:rsidRPr="00113EFC">
        <w:rPr>
          <w:sz w:val="28"/>
          <w:szCs w:val="28"/>
        </w:rPr>
        <w:t>bought</w:t>
      </w:r>
      <w:r w:rsidR="00C925DA" w:rsidRPr="00113EFC">
        <w:rPr>
          <w:sz w:val="28"/>
          <w:szCs w:val="28"/>
        </w:rPr>
        <w:t xml:space="preserve"> for </w:t>
      </w:r>
      <w:r w:rsidRPr="00113EFC">
        <w:rPr>
          <w:sz w:val="28"/>
          <w:szCs w:val="28"/>
        </w:rPr>
        <w:t>short</w:t>
      </w:r>
      <w:r w:rsidR="00C925DA" w:rsidRPr="00113EFC">
        <w:rPr>
          <w:sz w:val="28"/>
          <w:szCs w:val="28"/>
        </w:rPr>
        <w:t xml:space="preserve"> period.</w:t>
      </w:r>
      <w:r w:rsidRPr="00113EFC">
        <w:rPr>
          <w:sz w:val="28"/>
          <w:szCs w:val="28"/>
        </w:rPr>
        <w:t xml:space="preserve"> </w:t>
      </w:r>
      <w:r w:rsidR="00C925DA" w:rsidRPr="00113EFC">
        <w:rPr>
          <w:sz w:val="28"/>
          <w:szCs w:val="28"/>
        </w:rPr>
        <w:t xml:space="preserve">These bonds carry the promise of the government to pay interest to their </w:t>
      </w:r>
      <w:r w:rsidRPr="00113EFC">
        <w:rPr>
          <w:sz w:val="28"/>
          <w:szCs w:val="28"/>
        </w:rPr>
        <w:t>h</w:t>
      </w:r>
      <w:r w:rsidR="00C925DA" w:rsidRPr="00113EFC">
        <w:rPr>
          <w:sz w:val="28"/>
          <w:szCs w:val="28"/>
        </w:rPr>
        <w:t xml:space="preserve">olders at the specified rate of interest at regular </w:t>
      </w:r>
      <w:r w:rsidRPr="00113EFC">
        <w:rPr>
          <w:sz w:val="28"/>
          <w:szCs w:val="28"/>
        </w:rPr>
        <w:t>periods</w:t>
      </w:r>
      <w:r w:rsidR="00C925DA" w:rsidRPr="00113EFC">
        <w:rPr>
          <w:sz w:val="28"/>
          <w:szCs w:val="28"/>
        </w:rPr>
        <w:t xml:space="preserve"> or in lumpsum at the </w:t>
      </w:r>
      <w:r w:rsidRPr="00113EFC">
        <w:rPr>
          <w:sz w:val="28"/>
          <w:szCs w:val="28"/>
        </w:rPr>
        <w:t xml:space="preserve">time of maturity </w:t>
      </w:r>
      <w:r w:rsidR="001E6A6A" w:rsidRPr="00113EFC">
        <w:rPr>
          <w:sz w:val="28"/>
          <w:szCs w:val="28"/>
        </w:rPr>
        <w:t>along with</w:t>
      </w:r>
      <w:r w:rsidRPr="00113EFC">
        <w:rPr>
          <w:sz w:val="28"/>
          <w:szCs w:val="28"/>
        </w:rPr>
        <w:t xml:space="preserve"> t</w:t>
      </w:r>
      <w:r w:rsidR="00C925DA" w:rsidRPr="00113EFC">
        <w:rPr>
          <w:sz w:val="28"/>
          <w:szCs w:val="28"/>
        </w:rPr>
        <w:t xml:space="preserve">he principal amount. </w:t>
      </w:r>
      <w:r w:rsidR="00174AFD" w:rsidRPr="00113EFC">
        <w:rPr>
          <w:sz w:val="28"/>
          <w:szCs w:val="28"/>
        </w:rPr>
        <w:t xml:space="preserve">Thus, Public debt is the total amount, including total </w:t>
      </w:r>
      <w:r w:rsidR="00863CC0" w:rsidRPr="00113EFC">
        <w:rPr>
          <w:sz w:val="28"/>
          <w:szCs w:val="28"/>
        </w:rPr>
        <w:t>obligations</w:t>
      </w:r>
      <w:r w:rsidR="00174AFD" w:rsidRPr="00113EFC">
        <w:rPr>
          <w:sz w:val="28"/>
          <w:szCs w:val="28"/>
        </w:rPr>
        <w:t>, borrowed by the government to meet its development budget.</w:t>
      </w:r>
    </w:p>
    <w:p w14:paraId="708F27FC" w14:textId="74BC7791" w:rsidR="00A24734" w:rsidRPr="00113EFC" w:rsidRDefault="00A24734" w:rsidP="00256C16">
      <w:pPr>
        <w:pStyle w:val="NormalWeb"/>
        <w:spacing w:before="0" w:beforeAutospacing="0" w:after="0" w:afterAutospacing="0"/>
        <w:jc w:val="both"/>
        <w:rPr>
          <w:sz w:val="28"/>
          <w:szCs w:val="28"/>
        </w:rPr>
      </w:pPr>
      <w:r w:rsidRPr="00113EFC">
        <w:rPr>
          <w:sz w:val="28"/>
          <w:szCs w:val="28"/>
        </w:rPr>
        <w:t>Data collection, compilation and determining the final framework of the public budget are an annual exercise. This is a constitutional requirement. Similarly, the authority or government may present the budget in parts, as in India the railway budget is declared and presented separately from the public budget</w:t>
      </w:r>
      <w:r w:rsidR="007E2C7A" w:rsidRPr="00113EFC">
        <w:rPr>
          <w:sz w:val="28"/>
          <w:szCs w:val="28"/>
        </w:rPr>
        <w:t xml:space="preserve"> but now it is merged with the main budget. </w:t>
      </w:r>
      <w:r w:rsidRPr="00113EFC">
        <w:rPr>
          <w:sz w:val="28"/>
          <w:szCs w:val="28"/>
        </w:rPr>
        <w:t>In a federal system, the governments present their own budget at different functional levels. In some way corporates, corporation or even small business unit draw their respective budget on annual basis by adopting different method of budgeting.</w:t>
      </w:r>
    </w:p>
    <w:p w14:paraId="51BC990F" w14:textId="08DE9E5E" w:rsidR="00A24734" w:rsidRPr="00113EFC" w:rsidRDefault="00A24734" w:rsidP="00256C16">
      <w:pPr>
        <w:pStyle w:val="NormalWeb"/>
        <w:spacing w:before="0" w:beforeAutospacing="0" w:after="0" w:afterAutospacing="0"/>
        <w:jc w:val="both"/>
        <w:rPr>
          <w:sz w:val="28"/>
          <w:szCs w:val="28"/>
        </w:rPr>
      </w:pPr>
      <w:r w:rsidRPr="00113EFC">
        <w:rPr>
          <w:sz w:val="28"/>
          <w:szCs w:val="28"/>
        </w:rPr>
        <w:t xml:space="preserve">In democratic nation like India, ruling government in the final year of its term, furnish an ‘interim budget’ for the period until elections are held, Regular budget is then further executive by the new government. There may be provision of supplementary budget due to some economic turmoil, emergency, pandemic, war, natural </w:t>
      </w:r>
      <w:r w:rsidR="00723834" w:rsidRPr="00113EFC">
        <w:rPr>
          <w:sz w:val="28"/>
          <w:szCs w:val="28"/>
        </w:rPr>
        <w:t>calamities,</w:t>
      </w:r>
      <w:r w:rsidRPr="00113EFC">
        <w:rPr>
          <w:sz w:val="28"/>
          <w:szCs w:val="28"/>
        </w:rPr>
        <w:t xml:space="preserve"> or shortfall in the revenue receipts.</w:t>
      </w:r>
    </w:p>
    <w:p w14:paraId="3CFB2A14" w14:textId="77777777" w:rsidR="00A24734" w:rsidRPr="00113EFC" w:rsidRDefault="00A24734" w:rsidP="00256C16">
      <w:pPr>
        <w:pStyle w:val="NormalWeb"/>
        <w:spacing w:before="0" w:beforeAutospacing="0" w:after="0" w:afterAutospacing="0"/>
        <w:jc w:val="both"/>
        <w:rPr>
          <w:sz w:val="28"/>
          <w:szCs w:val="28"/>
        </w:rPr>
      </w:pPr>
    </w:p>
    <w:p w14:paraId="2232E979" w14:textId="07D1075D" w:rsidR="00C925DA" w:rsidRPr="00113EFC" w:rsidRDefault="00C925DA" w:rsidP="00256C16">
      <w:pPr>
        <w:pStyle w:val="NormalWeb"/>
        <w:spacing w:before="0" w:beforeAutospacing="0" w:after="0" w:afterAutospacing="0"/>
        <w:jc w:val="both"/>
        <w:rPr>
          <w:sz w:val="28"/>
          <w:szCs w:val="28"/>
        </w:rPr>
      </w:pPr>
      <w:r w:rsidRPr="00113EFC">
        <w:rPr>
          <w:sz w:val="28"/>
          <w:szCs w:val="28"/>
        </w:rPr>
        <w:t xml:space="preserve">According to Taylor, “The debt is in the form of promises by the Treasury to pay to the </w:t>
      </w:r>
      <w:r w:rsidR="00D80887" w:rsidRPr="00113EFC">
        <w:rPr>
          <w:sz w:val="28"/>
          <w:szCs w:val="28"/>
        </w:rPr>
        <w:t>investors</w:t>
      </w:r>
      <w:r w:rsidRPr="00113EFC">
        <w:rPr>
          <w:sz w:val="28"/>
          <w:szCs w:val="28"/>
        </w:rPr>
        <w:t xml:space="preserve"> of these promises a principal sum and in most instances interest on that principal.”</w:t>
      </w:r>
    </w:p>
    <w:p w14:paraId="6E55CF05" w14:textId="77777777" w:rsidR="006371F8" w:rsidRPr="00113EFC" w:rsidRDefault="006371F8" w:rsidP="00256C16">
      <w:pPr>
        <w:pStyle w:val="NormalWeb"/>
        <w:spacing w:before="0" w:beforeAutospacing="0" w:after="0" w:afterAutospacing="0"/>
        <w:jc w:val="both"/>
        <w:rPr>
          <w:sz w:val="28"/>
          <w:szCs w:val="28"/>
        </w:rPr>
      </w:pPr>
    </w:p>
    <w:p w14:paraId="3A0D0D84" w14:textId="5CCF9BD8" w:rsidR="00723834" w:rsidRPr="00113EFC" w:rsidRDefault="00C925DA" w:rsidP="00256C16">
      <w:pPr>
        <w:pStyle w:val="NormalWeb"/>
        <w:spacing w:before="0" w:beforeAutospacing="0" w:after="0" w:afterAutospacing="0"/>
        <w:jc w:val="both"/>
        <w:rPr>
          <w:sz w:val="28"/>
          <w:szCs w:val="28"/>
        </w:rPr>
      </w:pPr>
      <w:r w:rsidRPr="00113EFC">
        <w:rPr>
          <w:sz w:val="28"/>
          <w:szCs w:val="28"/>
        </w:rPr>
        <w:t xml:space="preserve">Government also </w:t>
      </w:r>
      <w:r w:rsidR="00723834" w:rsidRPr="00113EFC">
        <w:rPr>
          <w:sz w:val="28"/>
          <w:szCs w:val="28"/>
        </w:rPr>
        <w:t>acquires</w:t>
      </w:r>
      <w:r w:rsidRPr="00113EFC">
        <w:rPr>
          <w:sz w:val="28"/>
          <w:szCs w:val="28"/>
        </w:rPr>
        <w:t xml:space="preserve"> some obligations in the form of </w:t>
      </w:r>
      <w:r w:rsidR="001E6A6A" w:rsidRPr="00113EFC">
        <w:rPr>
          <w:sz w:val="28"/>
          <w:szCs w:val="28"/>
        </w:rPr>
        <w:t>long</w:t>
      </w:r>
      <w:r w:rsidRPr="00113EFC">
        <w:rPr>
          <w:sz w:val="28"/>
          <w:szCs w:val="28"/>
        </w:rPr>
        <w:t xml:space="preserve">-term debt-whose maturity is normally of </w:t>
      </w:r>
      <w:r w:rsidR="001E6A6A" w:rsidRPr="00113EFC">
        <w:rPr>
          <w:sz w:val="28"/>
          <w:szCs w:val="28"/>
        </w:rPr>
        <w:t>more</w:t>
      </w:r>
      <w:r w:rsidRPr="00113EFC">
        <w:rPr>
          <w:sz w:val="28"/>
          <w:szCs w:val="28"/>
        </w:rPr>
        <w:t xml:space="preserve"> than one year at the time of issu</w:t>
      </w:r>
      <w:r w:rsidR="00723834" w:rsidRPr="00113EFC">
        <w:rPr>
          <w:sz w:val="28"/>
          <w:szCs w:val="28"/>
        </w:rPr>
        <w:t>ance</w:t>
      </w:r>
      <w:r w:rsidRPr="00113EFC">
        <w:rPr>
          <w:sz w:val="28"/>
          <w:szCs w:val="28"/>
        </w:rPr>
        <w:t xml:space="preserve"> </w:t>
      </w:r>
      <w:r w:rsidR="00723834" w:rsidRPr="00113EFC">
        <w:rPr>
          <w:sz w:val="28"/>
          <w:szCs w:val="28"/>
        </w:rPr>
        <w:t>and comprise of corporate securities and borrowing from financial institution</w:t>
      </w:r>
      <w:r w:rsidR="000D3C0B" w:rsidRPr="00113EFC">
        <w:rPr>
          <w:sz w:val="28"/>
          <w:szCs w:val="28"/>
        </w:rPr>
        <w:t>s</w:t>
      </w:r>
      <w:r w:rsidR="00723834" w:rsidRPr="00113EFC">
        <w:rPr>
          <w:sz w:val="28"/>
          <w:szCs w:val="28"/>
        </w:rPr>
        <w:t xml:space="preserve">.  </w:t>
      </w:r>
      <w:r w:rsidR="000D3C0B" w:rsidRPr="00113EFC">
        <w:rPr>
          <w:sz w:val="28"/>
          <w:szCs w:val="28"/>
        </w:rPr>
        <w:t xml:space="preserve">Some </w:t>
      </w:r>
      <w:r w:rsidR="00723834" w:rsidRPr="00113EFC">
        <w:rPr>
          <w:sz w:val="28"/>
          <w:szCs w:val="28"/>
        </w:rPr>
        <w:t xml:space="preserve">obligations of the government are known as floating debt which do not have any </w:t>
      </w:r>
      <w:r w:rsidR="000D3C0B" w:rsidRPr="00113EFC">
        <w:rPr>
          <w:sz w:val="28"/>
          <w:szCs w:val="28"/>
        </w:rPr>
        <w:t>definite maturity</w:t>
      </w:r>
      <w:r w:rsidR="00723834" w:rsidRPr="00113EFC">
        <w:rPr>
          <w:sz w:val="28"/>
          <w:szCs w:val="28"/>
        </w:rPr>
        <w:t xml:space="preserve"> but some part of it may be repayable according to fixed terms and condition </w:t>
      </w:r>
      <w:r w:rsidR="000D3C0B" w:rsidRPr="00113EFC">
        <w:rPr>
          <w:sz w:val="28"/>
          <w:szCs w:val="28"/>
        </w:rPr>
        <w:t>e.g.,</w:t>
      </w:r>
      <w:r w:rsidR="00723834" w:rsidRPr="00113EFC">
        <w:rPr>
          <w:sz w:val="28"/>
          <w:szCs w:val="28"/>
        </w:rPr>
        <w:t xml:space="preserve"> small savings, provident fund, reserve funds and deposits funds etc. </w:t>
      </w:r>
      <w:r w:rsidRPr="00113EFC">
        <w:rPr>
          <w:sz w:val="28"/>
          <w:szCs w:val="28"/>
        </w:rPr>
        <w:t xml:space="preserve">In India, the </w:t>
      </w:r>
      <w:r w:rsidR="001E6A6A" w:rsidRPr="00113EFC">
        <w:rPr>
          <w:sz w:val="28"/>
          <w:szCs w:val="28"/>
        </w:rPr>
        <w:t xml:space="preserve">government </w:t>
      </w:r>
      <w:r w:rsidR="000D3C0B" w:rsidRPr="00113EFC">
        <w:rPr>
          <w:sz w:val="28"/>
          <w:szCs w:val="28"/>
        </w:rPr>
        <w:t xml:space="preserve">also </w:t>
      </w:r>
      <w:r w:rsidR="001E6A6A" w:rsidRPr="00113EFC">
        <w:rPr>
          <w:sz w:val="28"/>
          <w:szCs w:val="28"/>
        </w:rPr>
        <w:t xml:space="preserve">issues </w:t>
      </w:r>
      <w:r w:rsidRPr="00113EFC">
        <w:rPr>
          <w:sz w:val="28"/>
          <w:szCs w:val="28"/>
        </w:rPr>
        <w:t xml:space="preserve">certain special securities to meet its obligations towards international </w:t>
      </w:r>
      <w:r w:rsidR="001E6A6A" w:rsidRPr="00113EFC">
        <w:rPr>
          <w:sz w:val="28"/>
          <w:szCs w:val="28"/>
        </w:rPr>
        <w:t>institutions</w:t>
      </w:r>
      <w:r w:rsidRPr="00113EFC">
        <w:rPr>
          <w:sz w:val="28"/>
          <w:szCs w:val="28"/>
        </w:rPr>
        <w:t xml:space="preserve"> like the </w:t>
      </w:r>
      <w:r w:rsidR="000D3C0B" w:rsidRPr="00113EFC">
        <w:rPr>
          <w:sz w:val="28"/>
          <w:szCs w:val="28"/>
        </w:rPr>
        <w:t>World Bank,</w:t>
      </w:r>
      <w:r w:rsidRPr="00113EFC">
        <w:rPr>
          <w:sz w:val="28"/>
          <w:szCs w:val="28"/>
        </w:rPr>
        <w:t xml:space="preserve"> and the IM</w:t>
      </w:r>
      <w:r w:rsidR="001E6A6A" w:rsidRPr="00113EFC">
        <w:rPr>
          <w:sz w:val="28"/>
          <w:szCs w:val="28"/>
        </w:rPr>
        <w:t>F.</w:t>
      </w:r>
      <w:r w:rsidR="000D3C0B" w:rsidRPr="00113EFC">
        <w:rPr>
          <w:sz w:val="28"/>
          <w:szCs w:val="28"/>
        </w:rPr>
        <w:t xml:space="preserve"> These are called as special floating debt.</w:t>
      </w:r>
      <w:r w:rsidR="00F11C2A" w:rsidRPr="00113EFC">
        <w:rPr>
          <w:sz w:val="28"/>
          <w:szCs w:val="28"/>
        </w:rPr>
        <w:t xml:space="preserve"> </w:t>
      </w:r>
      <w:r w:rsidR="00556620" w:rsidRPr="00113EFC">
        <w:rPr>
          <w:sz w:val="28"/>
          <w:szCs w:val="28"/>
        </w:rPr>
        <w:t xml:space="preserve">Keeping </w:t>
      </w:r>
      <w:r w:rsidR="000D3C0B" w:rsidRPr="00113EFC">
        <w:rPr>
          <w:sz w:val="28"/>
          <w:szCs w:val="28"/>
        </w:rPr>
        <w:t xml:space="preserve">in mind the purpose and institutional arrangements of funds, the authority constituted the public budget, all the obligation of the </w:t>
      </w:r>
      <w:r w:rsidR="000D3C0B" w:rsidRPr="00113EFC">
        <w:rPr>
          <w:sz w:val="28"/>
          <w:szCs w:val="28"/>
        </w:rPr>
        <w:lastRenderedPageBreak/>
        <w:t xml:space="preserve">government including floating and fixed debt are included in public </w:t>
      </w:r>
      <w:r w:rsidR="00556620" w:rsidRPr="00113EFC">
        <w:rPr>
          <w:sz w:val="28"/>
          <w:szCs w:val="28"/>
        </w:rPr>
        <w:t>budget</w:t>
      </w:r>
      <w:r w:rsidR="000D3C0B" w:rsidRPr="00113EFC">
        <w:rPr>
          <w:sz w:val="28"/>
          <w:szCs w:val="28"/>
        </w:rPr>
        <w:t xml:space="preserve">. </w:t>
      </w:r>
      <w:r w:rsidR="00556620" w:rsidRPr="00113EFC">
        <w:rPr>
          <w:sz w:val="28"/>
          <w:szCs w:val="28"/>
        </w:rPr>
        <w:t xml:space="preserve">This would be clear that </w:t>
      </w:r>
      <w:r w:rsidR="0090332F" w:rsidRPr="00113EFC">
        <w:rPr>
          <w:sz w:val="28"/>
          <w:szCs w:val="28"/>
        </w:rPr>
        <w:t xml:space="preserve">the </w:t>
      </w:r>
      <w:r w:rsidR="00556620" w:rsidRPr="00113EFC">
        <w:rPr>
          <w:sz w:val="28"/>
          <w:szCs w:val="28"/>
        </w:rPr>
        <w:t>economy cannot grow without financial growth, which necessitates compulsory the growth of public debt.</w:t>
      </w:r>
      <w:r w:rsidR="0090332F" w:rsidRPr="00113EFC">
        <w:rPr>
          <w:sz w:val="28"/>
          <w:szCs w:val="28"/>
        </w:rPr>
        <w:t xml:space="preserve"> </w:t>
      </w:r>
      <w:r w:rsidR="004E7123" w:rsidRPr="00113EFC">
        <w:rPr>
          <w:sz w:val="28"/>
          <w:szCs w:val="28"/>
        </w:rPr>
        <w:t>Eventually</w:t>
      </w:r>
      <w:r w:rsidR="0090332F" w:rsidRPr="00113EFC">
        <w:rPr>
          <w:sz w:val="28"/>
          <w:szCs w:val="28"/>
        </w:rPr>
        <w:t xml:space="preserve">, the debt should be monitored and evaluated </w:t>
      </w:r>
      <w:r w:rsidR="004E7123" w:rsidRPr="00113EFC">
        <w:rPr>
          <w:sz w:val="28"/>
          <w:szCs w:val="28"/>
        </w:rPr>
        <w:t xml:space="preserve">timely </w:t>
      </w:r>
      <w:r w:rsidR="0090332F" w:rsidRPr="00113EFC">
        <w:rPr>
          <w:sz w:val="28"/>
          <w:szCs w:val="28"/>
        </w:rPr>
        <w:t xml:space="preserve">to eliminate uneconomic and unproductive </w:t>
      </w:r>
      <w:r w:rsidR="004E7123" w:rsidRPr="00113EFC">
        <w:rPr>
          <w:sz w:val="28"/>
          <w:szCs w:val="28"/>
        </w:rPr>
        <w:t>activities</w:t>
      </w:r>
      <w:r w:rsidR="0090332F" w:rsidRPr="00113EFC">
        <w:rPr>
          <w:sz w:val="28"/>
          <w:szCs w:val="28"/>
        </w:rPr>
        <w:t>.</w:t>
      </w:r>
    </w:p>
    <w:p w14:paraId="21E77ED7" w14:textId="77777777" w:rsidR="00575253" w:rsidRPr="00113EFC" w:rsidRDefault="00575253" w:rsidP="00256C16">
      <w:pPr>
        <w:pStyle w:val="Heading2"/>
        <w:spacing w:before="0" w:beforeAutospacing="0" w:after="0" w:afterAutospacing="0"/>
        <w:jc w:val="both"/>
        <w:textAlignment w:val="baseline"/>
        <w:rPr>
          <w:sz w:val="28"/>
          <w:szCs w:val="28"/>
        </w:rPr>
      </w:pPr>
      <w:r w:rsidRPr="00113EFC">
        <w:rPr>
          <w:sz w:val="28"/>
          <w:szCs w:val="28"/>
        </w:rPr>
        <w:t>Importance of Public Debt Management in India</w:t>
      </w:r>
    </w:p>
    <w:p w14:paraId="7FB82DE5" w14:textId="5F2FDE02" w:rsidR="001E6A6A" w:rsidRPr="00113EFC" w:rsidRDefault="00575253" w:rsidP="00256C16">
      <w:pPr>
        <w:pStyle w:val="NormalWeb"/>
        <w:spacing w:before="0" w:beforeAutospacing="0" w:after="0" w:afterAutospacing="0"/>
        <w:jc w:val="both"/>
        <w:textAlignment w:val="baseline"/>
        <w:rPr>
          <w:sz w:val="28"/>
          <w:szCs w:val="28"/>
        </w:rPr>
      </w:pPr>
      <w:r w:rsidRPr="00113EFC">
        <w:rPr>
          <w:sz w:val="28"/>
          <w:szCs w:val="28"/>
        </w:rPr>
        <w:t>As per Reserve Bank of India Act of 1934, the Reserve Bank is both the banker and public debt manager for the Union government. The</w:t>
      </w:r>
      <w:r w:rsidRPr="00113EFC">
        <w:rPr>
          <w:rStyle w:val="apple-converted-space"/>
          <w:sz w:val="28"/>
          <w:szCs w:val="28"/>
        </w:rPr>
        <w:t> </w:t>
      </w:r>
      <w:hyperlink r:id="rId8" w:tgtFrame="_blank" w:history="1">
        <w:r w:rsidRPr="00113EFC">
          <w:rPr>
            <w:rStyle w:val="Hyperlink"/>
            <w:color w:val="auto"/>
            <w:sz w:val="28"/>
            <w:szCs w:val="28"/>
            <w:u w:val="none"/>
          </w:rPr>
          <w:t>RBI</w:t>
        </w:r>
      </w:hyperlink>
      <w:r w:rsidRPr="00113EFC">
        <w:rPr>
          <w:rStyle w:val="apple-converted-space"/>
          <w:sz w:val="28"/>
          <w:szCs w:val="28"/>
        </w:rPr>
        <w:t> </w:t>
      </w:r>
      <w:r w:rsidRPr="00113EFC">
        <w:rPr>
          <w:sz w:val="28"/>
          <w:szCs w:val="28"/>
        </w:rPr>
        <w:t xml:space="preserve">handles all the money, remittances, </w:t>
      </w:r>
      <w:r w:rsidR="003E4F5D" w:rsidRPr="00113EFC">
        <w:rPr>
          <w:sz w:val="28"/>
          <w:szCs w:val="28"/>
        </w:rPr>
        <w:t>FOREX,</w:t>
      </w:r>
      <w:r w:rsidRPr="00113EFC">
        <w:rPr>
          <w:sz w:val="28"/>
          <w:szCs w:val="28"/>
        </w:rPr>
        <w:t xml:space="preserve"> and banking transactions on behalf of the Government. The Union government also deposits its cash balance with the RBI. For instance, the </w:t>
      </w:r>
      <w:proofErr w:type="spellStart"/>
      <w:r w:rsidRPr="00113EFC">
        <w:rPr>
          <w:sz w:val="28"/>
          <w:szCs w:val="28"/>
        </w:rPr>
        <w:t>Niti</w:t>
      </w:r>
      <w:proofErr w:type="spellEnd"/>
      <w:r w:rsidRPr="00113EFC">
        <w:rPr>
          <w:sz w:val="28"/>
          <w:szCs w:val="28"/>
        </w:rPr>
        <w:t xml:space="preserve"> Aayog has advocated the creation of a separate public debt management agency </w:t>
      </w:r>
      <w:r w:rsidR="00C56F06" w:rsidRPr="00113EFC">
        <w:rPr>
          <w:sz w:val="28"/>
          <w:szCs w:val="28"/>
        </w:rPr>
        <w:t>in India</w:t>
      </w:r>
      <w:r w:rsidRPr="00113EFC">
        <w:rPr>
          <w:sz w:val="28"/>
          <w:szCs w:val="28"/>
        </w:rPr>
        <w:t>.</w:t>
      </w:r>
    </w:p>
    <w:p w14:paraId="704F1120" w14:textId="480CCC2A" w:rsidR="001E6A6A" w:rsidRPr="00113EFC" w:rsidRDefault="00C56F06" w:rsidP="00256C16">
      <w:pPr>
        <w:pStyle w:val="NormalWeb"/>
        <w:spacing w:before="0" w:beforeAutospacing="0" w:after="0" w:afterAutospacing="0"/>
        <w:jc w:val="both"/>
        <w:rPr>
          <w:sz w:val="28"/>
          <w:szCs w:val="28"/>
        </w:rPr>
      </w:pPr>
      <w:r w:rsidRPr="00113EFC">
        <w:rPr>
          <w:sz w:val="28"/>
          <w:szCs w:val="28"/>
        </w:rPr>
        <w:t>Therefore, p</w:t>
      </w:r>
      <w:r w:rsidR="001E6A6A" w:rsidRPr="00113EFC">
        <w:rPr>
          <w:sz w:val="28"/>
          <w:szCs w:val="28"/>
        </w:rPr>
        <w:t>ublic debt is an important source of resources for a government to finance public spending and fill gaps in the budget. Public debt as a percentage of GDP is usually used as an indicator of the ability of a government to meet its future obligations.</w:t>
      </w:r>
      <w:r w:rsidR="003E4F5D" w:rsidRPr="00113EFC">
        <w:rPr>
          <w:sz w:val="28"/>
          <w:szCs w:val="28"/>
        </w:rPr>
        <w:t xml:space="preserve"> </w:t>
      </w:r>
      <w:r w:rsidR="001E6A6A" w:rsidRPr="00113EFC">
        <w:rPr>
          <w:sz w:val="28"/>
          <w:szCs w:val="28"/>
        </w:rPr>
        <w:t>The table below shows public debt as a percentage of Gross Domestic Product (GDP) for the last five years</w:t>
      </w:r>
      <w:r w:rsidR="00174AFD" w:rsidRPr="00113EFC">
        <w:rPr>
          <w:sz w:val="28"/>
          <w:szCs w:val="28"/>
        </w:rPr>
        <w:t xml:space="preserve"> of India</w:t>
      </w:r>
      <w:r w:rsidR="001E6A6A" w:rsidRPr="00113EFC">
        <w:rPr>
          <w:sz w:val="28"/>
          <w:szCs w:val="28"/>
        </w:rPr>
        <w:t>.</w:t>
      </w:r>
    </w:p>
    <w:p w14:paraId="2E014119" w14:textId="77777777" w:rsidR="003E4F5D" w:rsidRPr="00113EFC" w:rsidRDefault="003E4F5D" w:rsidP="00256C16">
      <w:pPr>
        <w:pStyle w:val="NormalWeb"/>
        <w:spacing w:before="0" w:beforeAutospacing="0" w:after="0" w:afterAutospacing="0"/>
        <w:jc w:val="both"/>
        <w:rPr>
          <w:sz w:val="28"/>
          <w:szCs w:val="28"/>
        </w:rPr>
      </w:pPr>
    </w:p>
    <w:tbl>
      <w:tblPr>
        <w:tblW w:w="7923" w:type="dxa"/>
        <w:tblInd w:w="825" w:type="dxa"/>
        <w:tblCellMar>
          <w:top w:w="15" w:type="dxa"/>
          <w:left w:w="15" w:type="dxa"/>
          <w:bottom w:w="15" w:type="dxa"/>
          <w:right w:w="15" w:type="dxa"/>
        </w:tblCellMar>
        <w:tblLook w:val="04A0" w:firstRow="1" w:lastRow="0" w:firstColumn="1" w:lastColumn="0" w:noHBand="0" w:noVBand="1"/>
      </w:tblPr>
      <w:tblGrid>
        <w:gridCol w:w="1473"/>
        <w:gridCol w:w="1290"/>
        <w:gridCol w:w="1290"/>
        <w:gridCol w:w="1290"/>
        <w:gridCol w:w="1290"/>
        <w:gridCol w:w="1290"/>
      </w:tblGrid>
      <w:tr w:rsidR="00F11C2A" w:rsidRPr="00113EFC" w14:paraId="0373A96A" w14:textId="77777777" w:rsidTr="003E4F5D">
        <w:trPr>
          <w:trHeight w:val="223"/>
        </w:trPr>
        <w:tc>
          <w:tcPr>
            <w:tcW w:w="1473" w:type="dxa"/>
            <w:tcBorders>
              <w:top w:val="single" w:sz="2" w:space="0" w:color="959595"/>
              <w:left w:val="single" w:sz="2" w:space="0" w:color="959595"/>
              <w:bottom w:val="single" w:sz="6" w:space="0" w:color="959595"/>
              <w:right w:val="single" w:sz="2" w:space="0" w:color="959595"/>
            </w:tcBorders>
          </w:tcPr>
          <w:p w14:paraId="02B0BAA6" w14:textId="3AF240A4" w:rsidR="00174AFD" w:rsidRPr="00113EFC" w:rsidRDefault="00174AFD" w:rsidP="003E4F5D">
            <w:pPr>
              <w:spacing w:after="0" w:line="240" w:lineRule="auto"/>
              <w:jc w:val="center"/>
              <w:rPr>
                <w:rFonts w:ascii="Times New Roman" w:hAnsi="Times New Roman" w:cs="Times New Roman"/>
                <w:b/>
                <w:bCs/>
                <w:sz w:val="28"/>
                <w:szCs w:val="28"/>
              </w:rPr>
            </w:pPr>
            <w:r w:rsidRPr="00113EFC">
              <w:rPr>
                <w:rFonts w:ascii="Times New Roman" w:hAnsi="Times New Roman" w:cs="Times New Roman"/>
                <w:b/>
                <w:bCs/>
                <w:sz w:val="28"/>
                <w:szCs w:val="28"/>
              </w:rPr>
              <w:t>Yeas</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tcPr>
          <w:p w14:paraId="0B08A14E" w14:textId="4B93DDCC"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hAnsi="Times New Roman" w:cs="Times New Roman"/>
                <w:b/>
                <w:bCs/>
                <w:sz w:val="28"/>
                <w:szCs w:val="28"/>
              </w:rPr>
              <w:t>2015</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tcPr>
          <w:p w14:paraId="6520E84D" w14:textId="0A9F5B11"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hAnsi="Times New Roman" w:cs="Times New Roman"/>
                <w:b/>
                <w:bCs/>
                <w:sz w:val="28"/>
                <w:szCs w:val="28"/>
              </w:rPr>
              <w:t>2016</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tcPr>
          <w:p w14:paraId="3A7CD04D" w14:textId="1E754EF4"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hAnsi="Times New Roman" w:cs="Times New Roman"/>
                <w:b/>
                <w:bCs/>
                <w:sz w:val="28"/>
                <w:szCs w:val="28"/>
              </w:rPr>
              <w:t>2017</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tcPr>
          <w:p w14:paraId="614FFD40" w14:textId="1562ADD3"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hAnsi="Times New Roman" w:cs="Times New Roman"/>
                <w:b/>
                <w:bCs/>
                <w:sz w:val="28"/>
                <w:szCs w:val="28"/>
              </w:rPr>
              <w:t>2018</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tcPr>
          <w:p w14:paraId="54B373F0" w14:textId="05B34090"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hAnsi="Times New Roman" w:cs="Times New Roman"/>
                <w:b/>
                <w:bCs/>
                <w:sz w:val="28"/>
                <w:szCs w:val="28"/>
              </w:rPr>
              <w:t>2019</w:t>
            </w:r>
          </w:p>
        </w:tc>
      </w:tr>
      <w:tr w:rsidR="00F11C2A" w:rsidRPr="00113EFC" w14:paraId="1B64A840" w14:textId="77777777" w:rsidTr="003E4F5D">
        <w:trPr>
          <w:trHeight w:val="100"/>
        </w:trPr>
        <w:tc>
          <w:tcPr>
            <w:tcW w:w="1473" w:type="dxa"/>
            <w:tcBorders>
              <w:top w:val="single" w:sz="2" w:space="0" w:color="959595"/>
              <w:left w:val="single" w:sz="2" w:space="0" w:color="959595"/>
              <w:bottom w:val="single" w:sz="6" w:space="0" w:color="959595"/>
              <w:right w:val="single" w:sz="2" w:space="0" w:color="959595"/>
            </w:tcBorders>
          </w:tcPr>
          <w:p w14:paraId="655E765C" w14:textId="7D4E7A3C"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Public Debt</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hideMark/>
          </w:tcPr>
          <w:p w14:paraId="7951F6CB" w14:textId="50F5161F"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68.8</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hideMark/>
          </w:tcPr>
          <w:p w14:paraId="5875BDF5" w14:textId="77777777"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68.7</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hideMark/>
          </w:tcPr>
          <w:p w14:paraId="380555B8" w14:textId="77777777"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69.4</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hideMark/>
          </w:tcPr>
          <w:p w14:paraId="3FB63508" w14:textId="77777777"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69.4</w:t>
            </w:r>
          </w:p>
        </w:tc>
        <w:tc>
          <w:tcPr>
            <w:tcW w:w="0" w:type="auto"/>
            <w:tcBorders>
              <w:top w:val="single" w:sz="2" w:space="0" w:color="959595"/>
              <w:left w:val="single" w:sz="2" w:space="0" w:color="959595"/>
              <w:bottom w:val="single" w:sz="6" w:space="0" w:color="959595"/>
              <w:right w:val="single" w:sz="2" w:space="0" w:color="959595"/>
            </w:tcBorders>
            <w:tcMar>
              <w:top w:w="90" w:type="dxa"/>
              <w:left w:w="0" w:type="dxa"/>
              <w:bottom w:w="90" w:type="dxa"/>
              <w:right w:w="180" w:type="dxa"/>
            </w:tcMar>
            <w:hideMark/>
          </w:tcPr>
          <w:p w14:paraId="4C1D4ECB" w14:textId="77777777" w:rsidR="00174AFD" w:rsidRPr="00113EFC" w:rsidRDefault="00174AFD" w:rsidP="003E4F5D">
            <w:pPr>
              <w:spacing w:after="0" w:line="240" w:lineRule="auto"/>
              <w:jc w:val="center"/>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71.9</w:t>
            </w:r>
          </w:p>
        </w:tc>
      </w:tr>
    </w:tbl>
    <w:p w14:paraId="701E0234" w14:textId="77777777" w:rsidR="00174AFD" w:rsidRPr="00113EFC" w:rsidRDefault="00174AFD" w:rsidP="00256C16">
      <w:pPr>
        <w:spacing w:after="0" w:line="240" w:lineRule="auto"/>
        <w:jc w:val="both"/>
        <w:rPr>
          <w:rFonts w:ascii="Times New Roman" w:eastAsia="Times New Roman" w:hAnsi="Times New Roman" w:cs="Times New Roman"/>
          <w:sz w:val="28"/>
          <w:szCs w:val="28"/>
          <w:lang w:bidi="hi-IN"/>
        </w:rPr>
      </w:pPr>
      <w:r w:rsidRPr="00113EFC">
        <w:rPr>
          <w:rFonts w:ascii="Times New Roman" w:eastAsia="Times New Roman" w:hAnsi="Times New Roman" w:cs="Times New Roman"/>
          <w:sz w:val="28"/>
          <w:szCs w:val="28"/>
          <w:lang w:bidi="hi-IN"/>
        </w:rPr>
        <w:t> </w:t>
      </w:r>
    </w:p>
    <w:p w14:paraId="7A67EA82" w14:textId="7827CD86" w:rsidR="00174AFD" w:rsidRPr="00113EFC" w:rsidRDefault="00174AFD" w:rsidP="00256C16">
      <w:pPr>
        <w:spacing w:after="0" w:line="240" w:lineRule="auto"/>
        <w:jc w:val="both"/>
        <w:rPr>
          <w:rFonts w:ascii="Times New Roman" w:hAnsi="Times New Roman" w:cs="Times New Roman"/>
          <w:sz w:val="28"/>
          <w:szCs w:val="28"/>
        </w:rPr>
      </w:pPr>
      <w:r w:rsidRPr="00113EFC">
        <w:rPr>
          <w:rFonts w:ascii="Times New Roman" w:eastAsia="Times New Roman" w:hAnsi="Times New Roman" w:cs="Times New Roman"/>
          <w:sz w:val="28"/>
          <w:szCs w:val="28"/>
          <w:lang w:bidi="hi-IN"/>
        </w:rPr>
        <w:t>The Union government’s liabilities account for a little over 46 per cent of India’s gross domestic product (GDP). However, if the public debt is calculated as general government liabilities, which also includes the liabilities of states, this goes up to 68 per cent of the country’s GDP.</w:t>
      </w:r>
      <w:r w:rsidRPr="00113EFC">
        <w:rPr>
          <w:rFonts w:ascii="Times New Roman" w:hAnsi="Times New Roman" w:cs="Times New Roman"/>
          <w:sz w:val="28"/>
          <w:szCs w:val="28"/>
        </w:rPr>
        <w:tab/>
      </w:r>
    </w:p>
    <w:p w14:paraId="5E33DFCD" w14:textId="1BBC3B13" w:rsidR="001E6A6A" w:rsidRPr="00113EFC" w:rsidRDefault="001E6A6A" w:rsidP="00256C16">
      <w:pPr>
        <w:spacing w:after="0" w:line="240" w:lineRule="auto"/>
        <w:jc w:val="both"/>
        <w:rPr>
          <w:rFonts w:ascii="Times New Roman" w:hAnsi="Times New Roman" w:cs="Times New Roman"/>
          <w:b/>
          <w:bCs/>
          <w:sz w:val="28"/>
          <w:szCs w:val="28"/>
        </w:rPr>
      </w:pPr>
      <w:r w:rsidRPr="00113EFC">
        <w:rPr>
          <w:rFonts w:ascii="Times New Roman" w:hAnsi="Times New Roman" w:cs="Times New Roman"/>
          <w:b/>
          <w:bCs/>
          <w:sz w:val="28"/>
          <w:szCs w:val="28"/>
        </w:rPr>
        <w:t>Sources of Public debt</w:t>
      </w:r>
    </w:p>
    <w:p w14:paraId="029D6182" w14:textId="7177D544" w:rsidR="001E6A6A" w:rsidRPr="00113EFC" w:rsidRDefault="001E6A6A" w:rsidP="00256C16">
      <w:pPr>
        <w:pStyle w:val="NormalWeb"/>
        <w:spacing w:before="0" w:beforeAutospacing="0" w:after="0" w:afterAutospacing="0"/>
        <w:jc w:val="both"/>
        <w:rPr>
          <w:sz w:val="28"/>
          <w:szCs w:val="28"/>
        </w:rPr>
      </w:pPr>
      <w:r w:rsidRPr="00113EFC">
        <w:rPr>
          <w:sz w:val="28"/>
          <w:szCs w:val="28"/>
        </w:rPr>
        <w:t xml:space="preserve">Public debt can be raised both externally and internally, where external debt is the debt owed to lenders outside the country and internal debt represents the government’s obligations to domestic lenders. </w:t>
      </w:r>
    </w:p>
    <w:p w14:paraId="5EE5DE66" w14:textId="01F8A5AC" w:rsidR="00174AFD" w:rsidRPr="00113EFC" w:rsidRDefault="00174AFD" w:rsidP="00256C16">
      <w:pPr>
        <w:pStyle w:val="NormalWeb"/>
        <w:spacing w:before="0" w:beforeAutospacing="0" w:after="0" w:afterAutospacing="0"/>
        <w:jc w:val="both"/>
        <w:rPr>
          <w:sz w:val="28"/>
          <w:szCs w:val="28"/>
          <w:shd w:val="clear" w:color="auto" w:fill="FFFFFF"/>
        </w:rPr>
      </w:pPr>
      <w:proofErr w:type="gramStart"/>
      <w:r w:rsidRPr="00113EFC">
        <w:rPr>
          <w:sz w:val="28"/>
          <w:szCs w:val="28"/>
          <w:shd w:val="clear" w:color="auto" w:fill="FFFFFF"/>
        </w:rPr>
        <w:t>Usually</w:t>
      </w:r>
      <w:proofErr w:type="gramEnd"/>
      <w:r w:rsidRPr="00113EFC">
        <w:rPr>
          <w:sz w:val="28"/>
          <w:szCs w:val="28"/>
          <w:shd w:val="clear" w:color="auto" w:fill="FFFFFF"/>
        </w:rPr>
        <w:t xml:space="preserve"> the government borrows from within the country. It is called as internal debt. The government can borrow from outside the country. It is called as external debt.</w:t>
      </w:r>
    </w:p>
    <w:p w14:paraId="2F7E2145" w14:textId="77777777" w:rsidR="00CF097B" w:rsidRPr="00113EFC" w:rsidRDefault="00CF097B" w:rsidP="00256C16">
      <w:pPr>
        <w:shd w:val="clear" w:color="auto" w:fill="FFFFFF"/>
        <w:spacing w:before="105" w:after="0" w:line="240" w:lineRule="auto"/>
        <w:jc w:val="both"/>
        <w:outlineLvl w:val="1"/>
        <w:rPr>
          <w:rFonts w:ascii="Times New Roman" w:eastAsia="Times New Roman" w:hAnsi="Times New Roman" w:cs="Times New Roman"/>
          <w:b/>
          <w:bCs/>
          <w:sz w:val="28"/>
          <w:szCs w:val="28"/>
          <w:lang w:bidi="hi-IN"/>
        </w:rPr>
      </w:pPr>
      <w:r w:rsidRPr="00113EFC">
        <w:rPr>
          <w:rFonts w:ascii="Times New Roman" w:eastAsia="Times New Roman" w:hAnsi="Times New Roman" w:cs="Times New Roman"/>
          <w:b/>
          <w:bCs/>
          <w:sz w:val="28"/>
          <w:szCs w:val="28"/>
          <w:lang w:val="en-GB" w:bidi="hi-IN"/>
        </w:rPr>
        <w:t>Causes of Increase in Public Debt</w:t>
      </w:r>
    </w:p>
    <w:p w14:paraId="14CF30FB" w14:textId="3C809939" w:rsidR="00CF097B" w:rsidRPr="00113EFC" w:rsidRDefault="00CF097B" w:rsidP="000645AF">
      <w:pPr>
        <w:pStyle w:val="ListParagraph"/>
        <w:numPr>
          <w:ilvl w:val="0"/>
          <w:numId w:val="2"/>
        </w:numPr>
        <w:spacing w:after="0" w:line="240" w:lineRule="auto"/>
        <w:jc w:val="both"/>
        <w:rPr>
          <w:rFonts w:ascii="Times New Roman" w:eastAsia="Times New Roman" w:hAnsi="Times New Roman" w:cs="Times New Roman"/>
          <w:sz w:val="28"/>
          <w:szCs w:val="28"/>
          <w:shd w:val="clear" w:color="auto" w:fill="FFFFFF"/>
          <w:lang w:bidi="hi-IN"/>
        </w:rPr>
      </w:pPr>
      <w:r w:rsidRPr="00113EFC">
        <w:rPr>
          <w:rFonts w:ascii="Times New Roman" w:eastAsia="Times New Roman" w:hAnsi="Times New Roman" w:cs="Times New Roman"/>
          <w:sz w:val="28"/>
          <w:szCs w:val="28"/>
          <w:shd w:val="clear" w:color="auto" w:fill="FFFFFF"/>
          <w:lang w:val="en-GB" w:bidi="hi-IN"/>
        </w:rPr>
        <w:t>War or war-preparedness, including nuclear programmes</w:t>
      </w:r>
    </w:p>
    <w:p w14:paraId="6B96C9A6" w14:textId="2C82E23F" w:rsidR="00CF097B" w:rsidRPr="00113EFC" w:rsidRDefault="00CF097B" w:rsidP="000645AF">
      <w:pPr>
        <w:pStyle w:val="ListParagraph"/>
        <w:numPr>
          <w:ilvl w:val="0"/>
          <w:numId w:val="2"/>
        </w:numPr>
        <w:spacing w:after="0" w:line="240" w:lineRule="auto"/>
        <w:jc w:val="both"/>
        <w:rPr>
          <w:rFonts w:ascii="Times New Roman" w:eastAsia="Times New Roman" w:hAnsi="Times New Roman" w:cs="Times New Roman"/>
          <w:sz w:val="28"/>
          <w:szCs w:val="28"/>
          <w:shd w:val="clear" w:color="auto" w:fill="FFFFFF"/>
          <w:lang w:bidi="hi-IN"/>
        </w:rPr>
      </w:pPr>
      <w:r w:rsidRPr="00113EFC">
        <w:rPr>
          <w:rFonts w:ascii="Times New Roman" w:eastAsia="Times New Roman" w:hAnsi="Times New Roman" w:cs="Times New Roman"/>
          <w:sz w:val="28"/>
          <w:szCs w:val="28"/>
          <w:shd w:val="clear" w:color="auto" w:fill="FFFFFF"/>
          <w:lang w:val="en-GB" w:bidi="hi-IN"/>
        </w:rPr>
        <w:t>To cover the budget deficits on current account</w:t>
      </w:r>
    </w:p>
    <w:p w14:paraId="12C2D58D" w14:textId="342E49C1" w:rsidR="00CF097B" w:rsidRPr="00113EFC" w:rsidRDefault="00CF097B" w:rsidP="000645AF">
      <w:pPr>
        <w:pStyle w:val="ListParagraph"/>
        <w:numPr>
          <w:ilvl w:val="0"/>
          <w:numId w:val="2"/>
        </w:numPr>
        <w:spacing w:after="0" w:line="240" w:lineRule="auto"/>
        <w:jc w:val="both"/>
        <w:rPr>
          <w:rFonts w:ascii="Times New Roman" w:eastAsia="Times New Roman" w:hAnsi="Times New Roman" w:cs="Times New Roman"/>
          <w:sz w:val="28"/>
          <w:szCs w:val="28"/>
          <w:shd w:val="clear" w:color="auto" w:fill="FFFFFF"/>
          <w:lang w:bidi="hi-IN"/>
        </w:rPr>
      </w:pPr>
      <w:r w:rsidRPr="00113EFC">
        <w:rPr>
          <w:rFonts w:ascii="Times New Roman" w:eastAsia="Times New Roman" w:hAnsi="Times New Roman" w:cs="Times New Roman"/>
          <w:sz w:val="28"/>
          <w:szCs w:val="28"/>
          <w:shd w:val="clear" w:color="auto" w:fill="FFFFFF"/>
          <w:lang w:val="en-GB" w:bidi="hi-IN"/>
        </w:rPr>
        <w:t>To undertake public welfare schemes</w:t>
      </w:r>
    </w:p>
    <w:p w14:paraId="57873998" w14:textId="6ED033CC" w:rsidR="00CF097B" w:rsidRPr="00113EFC" w:rsidRDefault="00CF097B" w:rsidP="000645AF">
      <w:pPr>
        <w:pStyle w:val="ListParagraph"/>
        <w:numPr>
          <w:ilvl w:val="0"/>
          <w:numId w:val="2"/>
        </w:numPr>
        <w:spacing w:after="0" w:line="240" w:lineRule="auto"/>
        <w:jc w:val="both"/>
        <w:rPr>
          <w:rFonts w:ascii="Times New Roman" w:eastAsia="Times New Roman" w:hAnsi="Times New Roman" w:cs="Times New Roman"/>
          <w:sz w:val="28"/>
          <w:szCs w:val="28"/>
          <w:shd w:val="clear" w:color="auto" w:fill="FFFFFF"/>
          <w:lang w:bidi="hi-IN"/>
        </w:rPr>
      </w:pPr>
      <w:r w:rsidRPr="00113EFC">
        <w:rPr>
          <w:rFonts w:ascii="Times New Roman" w:eastAsia="Times New Roman" w:hAnsi="Times New Roman" w:cs="Times New Roman"/>
          <w:sz w:val="28"/>
          <w:szCs w:val="28"/>
          <w:shd w:val="clear" w:color="auto" w:fill="FFFFFF"/>
          <w:lang w:val="en-GB" w:bidi="hi-IN"/>
        </w:rPr>
        <w:t>Urge for economic growth</w:t>
      </w:r>
    </w:p>
    <w:p w14:paraId="79B95EF9" w14:textId="44600C46" w:rsidR="00CF097B" w:rsidRPr="00113EFC" w:rsidRDefault="00CF097B" w:rsidP="000645AF">
      <w:pPr>
        <w:pStyle w:val="ListParagraph"/>
        <w:numPr>
          <w:ilvl w:val="0"/>
          <w:numId w:val="2"/>
        </w:numPr>
        <w:spacing w:after="0" w:line="240" w:lineRule="auto"/>
        <w:jc w:val="both"/>
        <w:rPr>
          <w:rFonts w:ascii="Times New Roman" w:eastAsia="Times New Roman" w:hAnsi="Times New Roman" w:cs="Times New Roman"/>
          <w:sz w:val="28"/>
          <w:szCs w:val="28"/>
          <w:shd w:val="clear" w:color="auto" w:fill="FFFFFF"/>
          <w:lang w:bidi="hi-IN"/>
        </w:rPr>
      </w:pPr>
      <w:r w:rsidRPr="00113EFC">
        <w:rPr>
          <w:rFonts w:ascii="Times New Roman" w:eastAsia="Times New Roman" w:hAnsi="Times New Roman" w:cs="Times New Roman"/>
          <w:sz w:val="28"/>
          <w:szCs w:val="28"/>
          <w:shd w:val="clear" w:color="auto" w:fill="FFFFFF"/>
          <w:lang w:val="en-GB" w:bidi="hi-IN"/>
        </w:rPr>
        <w:t>Inefficiencies of public organisations and corruption</w:t>
      </w:r>
    </w:p>
    <w:p w14:paraId="33551931" w14:textId="77777777" w:rsidR="00CF097B" w:rsidRPr="00113EFC" w:rsidRDefault="00CF097B" w:rsidP="00256C16">
      <w:pPr>
        <w:pStyle w:val="Heading2"/>
        <w:shd w:val="clear" w:color="auto" w:fill="FFFFFF"/>
        <w:spacing w:before="105" w:beforeAutospacing="0" w:after="0" w:afterAutospacing="0"/>
        <w:jc w:val="both"/>
        <w:rPr>
          <w:sz w:val="28"/>
          <w:szCs w:val="28"/>
        </w:rPr>
      </w:pPr>
      <w:bookmarkStart w:id="0" w:name="TOC-Purposes-of-Public-Debt"/>
      <w:bookmarkEnd w:id="0"/>
      <w:r w:rsidRPr="00113EFC">
        <w:rPr>
          <w:sz w:val="28"/>
          <w:szCs w:val="28"/>
          <w:lang w:val="en-GB"/>
        </w:rPr>
        <w:t>Burden of Public Debt</w:t>
      </w:r>
    </w:p>
    <w:p w14:paraId="58B3D018" w14:textId="7DAF99CB" w:rsidR="00BD5B56" w:rsidRPr="00113EFC" w:rsidRDefault="00BD5B56" w:rsidP="00FA041E">
      <w:pPr>
        <w:pStyle w:val="NormalWeb"/>
        <w:spacing w:before="0" w:beforeAutospacing="0" w:after="0" w:afterAutospacing="0"/>
        <w:jc w:val="both"/>
        <w:rPr>
          <w:sz w:val="28"/>
          <w:szCs w:val="28"/>
          <w:shd w:val="clear" w:color="auto" w:fill="FFFFFF"/>
          <w:lang w:val="en-GB"/>
        </w:rPr>
      </w:pPr>
      <w:r w:rsidRPr="00113EFC">
        <w:rPr>
          <w:sz w:val="28"/>
          <w:szCs w:val="28"/>
          <w:shd w:val="clear" w:color="auto" w:fill="FFFFFF"/>
          <w:lang w:val="en-GB"/>
        </w:rPr>
        <w:lastRenderedPageBreak/>
        <w:t xml:space="preserve">It does not entail any burden if the debt is used for productive reasons such as irrigation, trains, highways, IT, human development etc. They are offering an advantage for economic development. On the flipside, if the debt is not productive and efficient in given time, the economy may be paid both with investment, </w:t>
      </w:r>
      <w:r w:rsidR="00FA041E" w:rsidRPr="00113EFC">
        <w:rPr>
          <w:sz w:val="28"/>
          <w:szCs w:val="28"/>
          <w:shd w:val="clear" w:color="auto" w:fill="FFFFFF"/>
          <w:lang w:val="en-GB"/>
        </w:rPr>
        <w:t>interest,</w:t>
      </w:r>
      <w:r w:rsidRPr="00113EFC">
        <w:rPr>
          <w:sz w:val="28"/>
          <w:szCs w:val="28"/>
          <w:shd w:val="clear" w:color="auto" w:fill="FFFFFF"/>
          <w:lang w:val="en-GB"/>
        </w:rPr>
        <w:t xml:space="preserve"> and fee. </w:t>
      </w:r>
    </w:p>
    <w:p w14:paraId="4FF19C7B" w14:textId="24A6D702" w:rsidR="00BD5B56" w:rsidRPr="00113EFC" w:rsidRDefault="00CF097B" w:rsidP="00FA041E">
      <w:pPr>
        <w:pStyle w:val="NormalWeb"/>
        <w:spacing w:before="0" w:beforeAutospacing="0" w:after="0" w:afterAutospacing="0"/>
        <w:jc w:val="both"/>
        <w:rPr>
          <w:sz w:val="28"/>
          <w:szCs w:val="28"/>
          <w:shd w:val="clear" w:color="auto" w:fill="FFFFFF"/>
          <w:lang w:val="en-GB"/>
        </w:rPr>
      </w:pPr>
      <w:r w:rsidRPr="00113EFC">
        <w:rPr>
          <w:b/>
          <w:bCs/>
          <w:sz w:val="28"/>
          <w:szCs w:val="28"/>
          <w:shd w:val="clear" w:color="auto" w:fill="FFFFFF"/>
          <w:lang w:val="en-GB"/>
        </w:rPr>
        <w:t xml:space="preserve">(a) Burden of </w:t>
      </w:r>
      <w:r w:rsidR="00FA041E" w:rsidRPr="00113EFC">
        <w:rPr>
          <w:b/>
          <w:bCs/>
          <w:sz w:val="28"/>
          <w:szCs w:val="28"/>
          <w:shd w:val="clear" w:color="auto" w:fill="FFFFFF"/>
          <w:lang w:val="en-GB"/>
        </w:rPr>
        <w:t>Internal Debt</w:t>
      </w:r>
    </w:p>
    <w:p w14:paraId="3E8152E7" w14:textId="7844DA75" w:rsidR="00BD5B56" w:rsidRPr="00113EFC" w:rsidRDefault="00BD5B56" w:rsidP="00FA041E">
      <w:pPr>
        <w:pStyle w:val="NormalWeb"/>
        <w:spacing w:before="0" w:beforeAutospacing="0" w:after="0" w:afterAutospacing="0"/>
        <w:jc w:val="both"/>
        <w:rPr>
          <w:sz w:val="28"/>
          <w:szCs w:val="28"/>
          <w:shd w:val="clear" w:color="auto" w:fill="FFFFFF"/>
          <w:lang w:val="en-GB"/>
        </w:rPr>
      </w:pPr>
      <w:r w:rsidRPr="00113EFC">
        <w:rPr>
          <w:sz w:val="28"/>
          <w:szCs w:val="28"/>
          <w:shd w:val="clear" w:color="auto" w:fill="FFFFFF"/>
          <w:lang w:val="en-GB"/>
        </w:rPr>
        <w:t>Internal debt covers a series of domestic transfers of wealth, i.e., from lender to government and then later from government to lender when the debtor</w:t>
      </w:r>
      <w:r w:rsidR="00D973D5" w:rsidRPr="00113EFC">
        <w:rPr>
          <w:sz w:val="28"/>
          <w:szCs w:val="28"/>
          <w:shd w:val="clear" w:color="auto" w:fill="FFFFFF"/>
          <w:lang w:val="en-GB"/>
        </w:rPr>
        <w:t xml:space="preserve">s are </w:t>
      </w:r>
      <w:r w:rsidRPr="00113EFC">
        <w:rPr>
          <w:sz w:val="28"/>
          <w:szCs w:val="28"/>
          <w:shd w:val="clear" w:color="auto" w:fill="FFFFFF"/>
          <w:lang w:val="en-GB"/>
        </w:rPr>
        <w:t xml:space="preserve">redeemed. </w:t>
      </w:r>
      <w:r w:rsidR="00D973D5" w:rsidRPr="00113EFC">
        <w:rPr>
          <w:sz w:val="28"/>
          <w:szCs w:val="28"/>
          <w:shd w:val="clear" w:color="auto" w:fill="FFFFFF"/>
          <w:lang w:val="en-GB"/>
        </w:rPr>
        <w:t>It is a kind of circular flow of income in which m</w:t>
      </w:r>
      <w:r w:rsidRPr="00113EFC">
        <w:rPr>
          <w:sz w:val="28"/>
          <w:szCs w:val="28"/>
          <w:shd w:val="clear" w:color="auto" w:fill="FFFFFF"/>
          <w:lang w:val="en-GB"/>
        </w:rPr>
        <w:t>oney is moved to o</w:t>
      </w:r>
      <w:r w:rsidR="00D973D5" w:rsidRPr="00113EFC">
        <w:rPr>
          <w:sz w:val="28"/>
          <w:szCs w:val="28"/>
          <w:shd w:val="clear" w:color="auto" w:fill="FFFFFF"/>
          <w:lang w:val="en-GB"/>
        </w:rPr>
        <w:t>ne</w:t>
      </w:r>
      <w:r w:rsidRPr="00113EFC">
        <w:rPr>
          <w:sz w:val="28"/>
          <w:szCs w:val="28"/>
          <w:shd w:val="clear" w:color="auto" w:fill="FFFFFF"/>
          <w:lang w:val="en-GB"/>
        </w:rPr>
        <w:t xml:space="preserve"> </w:t>
      </w:r>
      <w:r w:rsidR="00D973D5" w:rsidRPr="00113EFC">
        <w:rPr>
          <w:sz w:val="28"/>
          <w:szCs w:val="28"/>
          <w:shd w:val="clear" w:color="auto" w:fill="FFFFFF"/>
          <w:lang w:val="en-GB"/>
        </w:rPr>
        <w:t>section</w:t>
      </w:r>
      <w:r w:rsidRPr="00113EFC">
        <w:rPr>
          <w:sz w:val="28"/>
          <w:szCs w:val="28"/>
          <w:shd w:val="clear" w:color="auto" w:fill="FFFFFF"/>
          <w:lang w:val="en-GB"/>
        </w:rPr>
        <w:t xml:space="preserve"> from </w:t>
      </w:r>
      <w:r w:rsidR="00D973D5" w:rsidRPr="00113EFC">
        <w:rPr>
          <w:sz w:val="28"/>
          <w:szCs w:val="28"/>
          <w:shd w:val="clear" w:color="auto" w:fill="FFFFFF"/>
          <w:lang w:val="en-GB"/>
        </w:rPr>
        <w:t>different</w:t>
      </w:r>
      <w:r w:rsidRPr="00113EFC">
        <w:rPr>
          <w:sz w:val="28"/>
          <w:szCs w:val="28"/>
          <w:shd w:val="clear" w:color="auto" w:fill="FFFFFF"/>
          <w:lang w:val="en-GB"/>
        </w:rPr>
        <w:t xml:space="preserve"> part of the society. </w:t>
      </w:r>
      <w:r w:rsidR="00D973D5" w:rsidRPr="00113EFC">
        <w:rPr>
          <w:sz w:val="28"/>
          <w:szCs w:val="28"/>
          <w:shd w:val="clear" w:color="auto" w:fill="FFFFFF"/>
          <w:lang w:val="en-GB"/>
        </w:rPr>
        <w:t>In such case burden of debt exist no more i</w:t>
      </w:r>
      <w:r w:rsidRPr="00113EFC">
        <w:rPr>
          <w:sz w:val="28"/>
          <w:szCs w:val="28"/>
          <w:shd w:val="clear" w:color="auto" w:fill="FFFFFF"/>
          <w:lang w:val="en-GB"/>
        </w:rPr>
        <w:t>n the economy</w:t>
      </w:r>
      <w:r w:rsidR="00D973D5" w:rsidRPr="00113EFC">
        <w:rPr>
          <w:sz w:val="28"/>
          <w:szCs w:val="28"/>
          <w:shd w:val="clear" w:color="auto" w:fill="FFFFFF"/>
          <w:lang w:val="en-GB"/>
        </w:rPr>
        <w:t xml:space="preserve"> because it is mere shifting of resources</w:t>
      </w:r>
      <w:r w:rsidRPr="00113EFC">
        <w:rPr>
          <w:sz w:val="28"/>
          <w:szCs w:val="28"/>
          <w:shd w:val="clear" w:color="auto" w:fill="FFFFFF"/>
          <w:lang w:val="en-GB"/>
        </w:rPr>
        <w:t>.</w:t>
      </w:r>
    </w:p>
    <w:p w14:paraId="3862D1D4" w14:textId="31889068" w:rsidR="00CF097B" w:rsidRPr="00113EFC" w:rsidRDefault="005C39BA" w:rsidP="00FA041E">
      <w:pPr>
        <w:pStyle w:val="NormalWeb"/>
        <w:spacing w:before="0" w:beforeAutospacing="0" w:after="0" w:afterAutospacing="0"/>
        <w:jc w:val="both"/>
        <w:rPr>
          <w:sz w:val="28"/>
          <w:szCs w:val="28"/>
          <w:shd w:val="clear" w:color="auto" w:fill="FFFFFF"/>
          <w:lang w:val="en-GB"/>
        </w:rPr>
      </w:pPr>
      <w:r w:rsidRPr="00113EFC">
        <w:rPr>
          <w:sz w:val="28"/>
          <w:szCs w:val="28"/>
          <w:shd w:val="clear" w:color="auto" w:fill="FFFFFF"/>
          <w:lang w:val="en-GB"/>
        </w:rPr>
        <w:t>R</w:t>
      </w:r>
      <w:r w:rsidR="00CF097B" w:rsidRPr="00113EFC">
        <w:rPr>
          <w:sz w:val="28"/>
          <w:szCs w:val="28"/>
          <w:shd w:val="clear" w:color="auto" w:fill="FFFFFF"/>
          <w:lang w:val="en-GB"/>
        </w:rPr>
        <w:t>eal burden on the community</w:t>
      </w:r>
      <w:r w:rsidRPr="00113EFC">
        <w:rPr>
          <w:sz w:val="28"/>
          <w:szCs w:val="28"/>
          <w:shd w:val="clear" w:color="auto" w:fill="FFFFFF"/>
          <w:lang w:val="en-GB"/>
        </w:rPr>
        <w:t xml:space="preserve"> </w:t>
      </w:r>
      <w:proofErr w:type="gramStart"/>
      <w:r w:rsidRPr="00113EFC">
        <w:rPr>
          <w:sz w:val="28"/>
          <w:szCs w:val="28"/>
          <w:shd w:val="clear" w:color="auto" w:fill="FFFFFF"/>
          <w:lang w:val="en-GB"/>
        </w:rPr>
        <w:t>persist</w:t>
      </w:r>
      <w:proofErr w:type="gramEnd"/>
      <w:r w:rsidRPr="00113EFC">
        <w:rPr>
          <w:sz w:val="28"/>
          <w:szCs w:val="28"/>
          <w:shd w:val="clear" w:color="auto" w:fill="FFFFFF"/>
          <w:lang w:val="en-GB"/>
        </w:rPr>
        <w:t xml:space="preserve"> when the government has to levy taxes on goods and services in order to</w:t>
      </w:r>
      <w:r w:rsidR="00CF097B" w:rsidRPr="00113EFC">
        <w:rPr>
          <w:sz w:val="28"/>
          <w:szCs w:val="28"/>
          <w:shd w:val="clear" w:color="auto" w:fill="FFFFFF"/>
          <w:lang w:val="en-GB"/>
        </w:rPr>
        <w:t xml:space="preserve"> repay the interest and the principal amount of the debt. Wh</w:t>
      </w:r>
      <w:r w:rsidRPr="00113EFC">
        <w:rPr>
          <w:sz w:val="28"/>
          <w:szCs w:val="28"/>
          <w:shd w:val="clear" w:color="auto" w:fill="FFFFFF"/>
          <w:lang w:val="en-GB"/>
        </w:rPr>
        <w:t xml:space="preserve">en </w:t>
      </w:r>
      <w:r w:rsidR="00CF097B" w:rsidRPr="00113EFC">
        <w:rPr>
          <w:sz w:val="28"/>
          <w:szCs w:val="28"/>
          <w:shd w:val="clear" w:color="auto" w:fill="FFFFFF"/>
          <w:lang w:val="en-GB"/>
        </w:rPr>
        <w:t>the tax</w:t>
      </w:r>
      <w:r w:rsidRPr="00113EFC">
        <w:rPr>
          <w:sz w:val="28"/>
          <w:szCs w:val="28"/>
          <w:shd w:val="clear" w:color="auto" w:fill="FFFFFF"/>
          <w:lang w:val="en-GB"/>
        </w:rPr>
        <w:t xml:space="preserve"> is paid by the society,</w:t>
      </w:r>
      <w:r w:rsidR="00CF097B" w:rsidRPr="00113EFC">
        <w:rPr>
          <w:sz w:val="28"/>
          <w:szCs w:val="28"/>
          <w:shd w:val="clear" w:color="auto" w:fill="FFFFFF"/>
          <w:lang w:val="en-GB"/>
        </w:rPr>
        <w:t xml:space="preserve"> the </w:t>
      </w:r>
      <w:r w:rsidRPr="00113EFC">
        <w:rPr>
          <w:sz w:val="28"/>
          <w:szCs w:val="28"/>
          <w:shd w:val="clear" w:color="auto" w:fill="FFFFFF"/>
          <w:lang w:val="en-GB"/>
        </w:rPr>
        <w:t>debt holders</w:t>
      </w:r>
      <w:r w:rsidR="00CF097B" w:rsidRPr="00113EFC">
        <w:rPr>
          <w:sz w:val="28"/>
          <w:szCs w:val="28"/>
          <w:shd w:val="clear" w:color="auto" w:fill="FFFFFF"/>
          <w:lang w:val="en-GB"/>
        </w:rPr>
        <w:t xml:space="preserve"> receive</w:t>
      </w:r>
      <w:r w:rsidRPr="00113EFC">
        <w:rPr>
          <w:sz w:val="28"/>
          <w:szCs w:val="28"/>
          <w:shd w:val="clear" w:color="auto" w:fill="FFFFFF"/>
          <w:lang w:val="en-GB"/>
        </w:rPr>
        <w:t xml:space="preserve"> interest on their respective investments</w:t>
      </w:r>
      <w:r w:rsidR="00CF097B" w:rsidRPr="00113EFC">
        <w:rPr>
          <w:sz w:val="28"/>
          <w:szCs w:val="28"/>
          <w:shd w:val="clear" w:color="auto" w:fill="FFFFFF"/>
          <w:lang w:val="en-GB"/>
        </w:rPr>
        <w:t>.  </w:t>
      </w:r>
      <w:r w:rsidRPr="00113EFC">
        <w:rPr>
          <w:sz w:val="28"/>
          <w:szCs w:val="28"/>
          <w:shd w:val="clear" w:color="auto" w:fill="FFFFFF"/>
          <w:lang w:val="en-GB"/>
        </w:rPr>
        <w:t>Usually, t</w:t>
      </w:r>
      <w:r w:rsidR="00CF097B" w:rsidRPr="00113EFC">
        <w:rPr>
          <w:sz w:val="28"/>
          <w:szCs w:val="28"/>
          <w:shd w:val="clear" w:color="auto" w:fill="FFFFFF"/>
          <w:lang w:val="en-GB"/>
        </w:rPr>
        <w:t xml:space="preserve">he lenders are </w:t>
      </w:r>
      <w:r w:rsidRPr="00113EFC">
        <w:rPr>
          <w:sz w:val="28"/>
          <w:szCs w:val="28"/>
          <w:shd w:val="clear" w:color="auto" w:fill="FFFFFF"/>
          <w:lang w:val="en-GB"/>
        </w:rPr>
        <w:t>wealthy</w:t>
      </w:r>
      <w:r w:rsidR="00CF097B" w:rsidRPr="00113EFC">
        <w:rPr>
          <w:sz w:val="28"/>
          <w:szCs w:val="28"/>
          <w:shd w:val="clear" w:color="auto" w:fill="FFFFFF"/>
          <w:lang w:val="en-GB"/>
        </w:rPr>
        <w:t xml:space="preserve"> </w:t>
      </w:r>
      <w:r w:rsidRPr="00113EFC">
        <w:rPr>
          <w:sz w:val="28"/>
          <w:szCs w:val="28"/>
          <w:shd w:val="clear" w:color="auto" w:fill="FFFFFF"/>
          <w:lang w:val="en-GB"/>
        </w:rPr>
        <w:t>strata</w:t>
      </w:r>
      <w:r w:rsidR="00CF097B" w:rsidRPr="00113EFC">
        <w:rPr>
          <w:sz w:val="28"/>
          <w:szCs w:val="28"/>
          <w:shd w:val="clear" w:color="auto" w:fill="FFFFFF"/>
          <w:lang w:val="en-GB"/>
        </w:rPr>
        <w:t xml:space="preserve"> and tax burden is </w:t>
      </w:r>
      <w:r w:rsidRPr="00113EFC">
        <w:rPr>
          <w:sz w:val="28"/>
          <w:szCs w:val="28"/>
          <w:shd w:val="clear" w:color="auto" w:fill="FFFFFF"/>
          <w:lang w:val="en-GB"/>
        </w:rPr>
        <w:t xml:space="preserve">ultimately </w:t>
      </w:r>
      <w:r w:rsidR="00CF097B" w:rsidRPr="00113EFC">
        <w:rPr>
          <w:sz w:val="28"/>
          <w:szCs w:val="28"/>
          <w:shd w:val="clear" w:color="auto" w:fill="FFFFFF"/>
          <w:lang w:val="en-GB"/>
        </w:rPr>
        <w:t>fall on poor especially indirect taxes</w:t>
      </w:r>
      <w:r w:rsidRPr="00113EFC">
        <w:rPr>
          <w:sz w:val="28"/>
          <w:szCs w:val="28"/>
          <w:shd w:val="clear" w:color="auto" w:fill="FFFFFF"/>
          <w:lang w:val="en-GB"/>
        </w:rPr>
        <w:t xml:space="preserve"> are paid</w:t>
      </w:r>
      <w:r w:rsidR="00CF097B" w:rsidRPr="00113EFC">
        <w:rPr>
          <w:sz w:val="28"/>
          <w:szCs w:val="28"/>
          <w:shd w:val="clear" w:color="auto" w:fill="FFFFFF"/>
          <w:lang w:val="en-GB"/>
        </w:rPr>
        <w:t>.  </w:t>
      </w:r>
      <w:r w:rsidR="002A45AF" w:rsidRPr="00113EFC">
        <w:rPr>
          <w:sz w:val="28"/>
          <w:szCs w:val="28"/>
          <w:shd w:val="clear" w:color="auto" w:fill="FFFFFF"/>
          <w:lang w:val="en-GB"/>
        </w:rPr>
        <w:t>Thus, t</w:t>
      </w:r>
      <w:r w:rsidR="00CF097B" w:rsidRPr="00113EFC">
        <w:rPr>
          <w:sz w:val="28"/>
          <w:szCs w:val="28"/>
          <w:shd w:val="clear" w:color="auto" w:fill="FFFFFF"/>
          <w:lang w:val="en-GB"/>
        </w:rPr>
        <w:t xml:space="preserve">he net result </w:t>
      </w:r>
      <w:r w:rsidR="002A45AF" w:rsidRPr="00113EFC">
        <w:rPr>
          <w:sz w:val="28"/>
          <w:szCs w:val="28"/>
          <w:shd w:val="clear" w:color="auto" w:fill="FFFFFF"/>
          <w:lang w:val="en-GB"/>
        </w:rPr>
        <w:t xml:space="preserve">indicates the transfer of wealth </w:t>
      </w:r>
      <w:r w:rsidR="00CF097B" w:rsidRPr="00113EFC">
        <w:rPr>
          <w:sz w:val="28"/>
          <w:szCs w:val="28"/>
          <w:shd w:val="clear" w:color="auto" w:fill="FFFFFF"/>
          <w:lang w:val="en-GB"/>
        </w:rPr>
        <w:t xml:space="preserve">from poor to rich.  This is </w:t>
      </w:r>
      <w:r w:rsidR="002A45AF" w:rsidRPr="00113EFC">
        <w:rPr>
          <w:sz w:val="28"/>
          <w:szCs w:val="28"/>
          <w:shd w:val="clear" w:color="auto" w:fill="FFFFFF"/>
          <w:lang w:val="en-GB"/>
        </w:rPr>
        <w:t xml:space="preserve">against the principle of </w:t>
      </w:r>
      <w:r w:rsidR="00CF097B" w:rsidRPr="00113EFC">
        <w:rPr>
          <w:sz w:val="28"/>
          <w:szCs w:val="28"/>
          <w:shd w:val="clear" w:color="auto" w:fill="FFFFFF"/>
          <w:lang w:val="en-GB"/>
        </w:rPr>
        <w:t>economic welfare.</w:t>
      </w:r>
    </w:p>
    <w:p w14:paraId="2115B637" w14:textId="5B0634DC" w:rsidR="00FA041E" w:rsidRPr="00113EFC" w:rsidRDefault="00CF097B" w:rsidP="00FA041E">
      <w:pPr>
        <w:pStyle w:val="NormalWeb"/>
        <w:spacing w:before="0" w:beforeAutospacing="0" w:after="0" w:afterAutospacing="0"/>
        <w:jc w:val="both"/>
        <w:rPr>
          <w:b/>
          <w:bCs/>
          <w:sz w:val="28"/>
          <w:szCs w:val="28"/>
          <w:shd w:val="clear" w:color="auto" w:fill="FFFFFF"/>
          <w:lang w:val="en-GB"/>
        </w:rPr>
      </w:pPr>
      <w:r w:rsidRPr="00113EFC">
        <w:rPr>
          <w:b/>
          <w:bCs/>
          <w:sz w:val="28"/>
          <w:szCs w:val="28"/>
          <w:shd w:val="clear" w:color="auto" w:fill="FFFFFF"/>
          <w:lang w:val="en-GB"/>
        </w:rPr>
        <w:t xml:space="preserve">(b) Burden of </w:t>
      </w:r>
      <w:r w:rsidR="00FA041E" w:rsidRPr="00113EFC">
        <w:rPr>
          <w:b/>
          <w:bCs/>
          <w:sz w:val="28"/>
          <w:szCs w:val="28"/>
          <w:shd w:val="clear" w:color="auto" w:fill="FFFFFF"/>
          <w:lang w:val="en-GB"/>
        </w:rPr>
        <w:t>External Debt</w:t>
      </w:r>
    </w:p>
    <w:p w14:paraId="421878C0" w14:textId="4EBCD5FA" w:rsidR="00CF097B" w:rsidRPr="00113EFC" w:rsidRDefault="00CF097B" w:rsidP="00FA041E">
      <w:pPr>
        <w:pStyle w:val="NormalWeb"/>
        <w:spacing w:before="0" w:beforeAutospacing="0" w:after="0" w:afterAutospacing="0"/>
        <w:jc w:val="both"/>
        <w:rPr>
          <w:sz w:val="28"/>
          <w:szCs w:val="28"/>
          <w:shd w:val="clear" w:color="auto" w:fill="FFFFFF"/>
          <w:lang w:val="en-GB"/>
        </w:rPr>
      </w:pPr>
      <w:r w:rsidRPr="00113EFC">
        <w:rPr>
          <w:sz w:val="28"/>
          <w:szCs w:val="28"/>
          <w:shd w:val="clear" w:color="auto" w:fill="FFFFFF"/>
          <w:lang w:val="en-GB"/>
        </w:rPr>
        <w:t>External debt also involves a series of transfer of wealth from the foreign lender to the borrowing country, and when it is repaid the transfer is in the opposite direction.  As the borrowing country paid interest to the foreign lenders, a direct money burden is fall on the whole community.</w:t>
      </w:r>
    </w:p>
    <w:p w14:paraId="05DBF60C" w14:textId="1DC42D7E" w:rsidR="00CF097B" w:rsidRPr="00113EFC" w:rsidRDefault="00FA041E" w:rsidP="00256C16">
      <w:pPr>
        <w:pStyle w:val="NormalWeb"/>
        <w:spacing w:before="0" w:beforeAutospacing="0" w:after="0" w:afterAutospacing="0"/>
        <w:jc w:val="both"/>
        <w:rPr>
          <w:sz w:val="28"/>
          <w:szCs w:val="28"/>
        </w:rPr>
      </w:pPr>
      <w:r w:rsidRPr="00113EFC">
        <w:rPr>
          <w:sz w:val="28"/>
          <w:szCs w:val="28"/>
          <w:shd w:val="clear" w:color="auto" w:fill="FFFFFF"/>
        </w:rPr>
        <w:t xml:space="preserve">External debt also entails a series of transfer of wealth from debtor country to the creditor country/international institutions. Foreign lenders are paid (interest) by the borrowing country and the whole society of borrowing country bears direct money burden which is against the canon of </w:t>
      </w:r>
      <w:r w:rsidR="003E4F5D" w:rsidRPr="00113EFC">
        <w:rPr>
          <w:sz w:val="28"/>
          <w:szCs w:val="28"/>
          <w:shd w:val="clear" w:color="auto" w:fill="FFFFFF"/>
        </w:rPr>
        <w:t>social welfare</w:t>
      </w:r>
      <w:r w:rsidRPr="00113EFC">
        <w:rPr>
          <w:sz w:val="28"/>
          <w:szCs w:val="28"/>
          <w:shd w:val="clear" w:color="auto" w:fill="FFFFFF"/>
        </w:rPr>
        <w:t xml:space="preserve">. </w:t>
      </w:r>
      <w:r w:rsidR="003E4F5D" w:rsidRPr="00113EFC">
        <w:rPr>
          <w:sz w:val="28"/>
          <w:szCs w:val="28"/>
          <w:shd w:val="clear" w:color="auto" w:fill="FFFFFF"/>
        </w:rPr>
        <w:t>Eventually, the authority</w:t>
      </w:r>
      <w:r w:rsidR="00CF097B" w:rsidRPr="00113EFC">
        <w:rPr>
          <w:sz w:val="28"/>
          <w:szCs w:val="28"/>
          <w:shd w:val="clear" w:color="auto" w:fill="FFFFFF"/>
          <w:lang w:val="en-GB"/>
        </w:rPr>
        <w:t xml:space="preserve"> </w:t>
      </w:r>
      <w:proofErr w:type="gramStart"/>
      <w:r w:rsidR="00CF097B" w:rsidRPr="00113EFC">
        <w:rPr>
          <w:sz w:val="28"/>
          <w:szCs w:val="28"/>
          <w:shd w:val="clear" w:color="auto" w:fill="FFFFFF"/>
          <w:lang w:val="en-GB"/>
        </w:rPr>
        <w:t>has to</w:t>
      </w:r>
      <w:proofErr w:type="gramEnd"/>
      <w:r w:rsidR="00CF097B" w:rsidRPr="00113EFC">
        <w:rPr>
          <w:sz w:val="28"/>
          <w:szCs w:val="28"/>
          <w:shd w:val="clear" w:color="auto" w:fill="FFFFFF"/>
          <w:lang w:val="en-GB"/>
        </w:rPr>
        <w:t xml:space="preserve"> cover the amount of interest to be paid to the foreign </w:t>
      </w:r>
      <w:r w:rsidR="003E4F5D" w:rsidRPr="00113EFC">
        <w:rPr>
          <w:sz w:val="28"/>
          <w:szCs w:val="28"/>
          <w:shd w:val="clear" w:color="auto" w:fill="FFFFFF"/>
          <w:lang w:val="en-GB"/>
        </w:rPr>
        <w:t>country</w:t>
      </w:r>
      <w:r w:rsidR="00CF097B" w:rsidRPr="00113EFC">
        <w:rPr>
          <w:sz w:val="28"/>
          <w:szCs w:val="28"/>
          <w:shd w:val="clear" w:color="auto" w:fill="FFFFFF"/>
          <w:lang w:val="en-GB"/>
        </w:rPr>
        <w:t xml:space="preserve"> by </w:t>
      </w:r>
      <w:r w:rsidR="003E4F5D" w:rsidRPr="00113EFC">
        <w:rPr>
          <w:sz w:val="28"/>
          <w:szCs w:val="28"/>
          <w:shd w:val="clear" w:color="auto" w:fill="FFFFFF"/>
          <w:lang w:val="en-GB"/>
        </w:rPr>
        <w:t xml:space="preserve">imposing taxes on </w:t>
      </w:r>
      <w:r w:rsidR="00CF097B" w:rsidRPr="00113EFC">
        <w:rPr>
          <w:sz w:val="28"/>
          <w:szCs w:val="28"/>
          <w:shd w:val="clear" w:color="auto" w:fill="FFFFFF"/>
          <w:lang w:val="en-GB"/>
        </w:rPr>
        <w:t>the income of the community. </w:t>
      </w:r>
      <w:r w:rsidR="003E4F5D" w:rsidRPr="00113EFC">
        <w:rPr>
          <w:sz w:val="28"/>
          <w:szCs w:val="28"/>
          <w:shd w:val="clear" w:color="auto" w:fill="FFFFFF"/>
          <w:lang w:val="en-GB"/>
        </w:rPr>
        <w:t>This significantly hurts production, employment, demand, and income distribution of the borrowing nation. In addition, the international lender may also participate directly in the country's economic activities.</w:t>
      </w:r>
    </w:p>
    <w:p w14:paraId="566123C3" w14:textId="1EB4C8E6" w:rsidR="00936268" w:rsidRPr="00113EFC" w:rsidRDefault="00936268" w:rsidP="00936268">
      <w:pPr>
        <w:pStyle w:val="NormalWeb"/>
        <w:spacing w:after="0"/>
        <w:jc w:val="both"/>
        <w:rPr>
          <w:sz w:val="28"/>
          <w:szCs w:val="28"/>
        </w:rPr>
      </w:pPr>
      <w:r w:rsidRPr="00113EFC">
        <w:rPr>
          <w:sz w:val="28"/>
          <w:szCs w:val="28"/>
        </w:rPr>
        <w:t>Limitation of Public Debt</w:t>
      </w:r>
    </w:p>
    <w:p w14:paraId="2C653FB6" w14:textId="2A048F15" w:rsidR="00936268" w:rsidRPr="00113EFC" w:rsidRDefault="00936268" w:rsidP="00936268">
      <w:pPr>
        <w:pStyle w:val="NormalWeb"/>
        <w:spacing w:before="0" w:beforeAutospacing="0" w:after="0" w:afterAutospacing="0"/>
        <w:jc w:val="both"/>
        <w:rPr>
          <w:sz w:val="28"/>
          <w:szCs w:val="28"/>
        </w:rPr>
      </w:pPr>
      <w:r w:rsidRPr="00113EFC">
        <w:rPr>
          <w:sz w:val="28"/>
          <w:szCs w:val="28"/>
        </w:rPr>
        <w:t xml:space="preserve">Government debt is increased when its tax receipts are not enough to cover public expenditure. When the government borrows more than the amount needed, the situation will result in a debt trap. The government borrows to pay interest on its old loans in such conditions and thus, it become tough to come out of repayment of debt obligations. </w:t>
      </w:r>
    </w:p>
    <w:p w14:paraId="5D85280C" w14:textId="2CC0A0FF" w:rsidR="00936268" w:rsidRPr="00113EFC" w:rsidRDefault="00936268" w:rsidP="006333FB">
      <w:pPr>
        <w:pStyle w:val="Heading2"/>
        <w:shd w:val="clear" w:color="auto" w:fill="FFFFFF"/>
        <w:spacing w:before="150" w:beforeAutospacing="0" w:after="150" w:afterAutospacing="0" w:line="300" w:lineRule="atLeast"/>
        <w:rPr>
          <w:b w:val="0"/>
          <w:bCs w:val="0"/>
          <w:sz w:val="28"/>
          <w:szCs w:val="28"/>
        </w:rPr>
      </w:pPr>
      <w:r w:rsidRPr="00113EFC">
        <w:rPr>
          <w:b w:val="0"/>
          <w:bCs w:val="0"/>
          <w:sz w:val="28"/>
          <w:szCs w:val="28"/>
        </w:rPr>
        <w:lastRenderedPageBreak/>
        <w:t xml:space="preserve">Moreover, outflows of </w:t>
      </w:r>
      <w:r w:rsidR="00CA2F7F" w:rsidRPr="00113EFC">
        <w:rPr>
          <w:b w:val="0"/>
          <w:bCs w:val="0"/>
          <w:sz w:val="28"/>
          <w:szCs w:val="28"/>
        </w:rPr>
        <w:t>financial</w:t>
      </w:r>
      <w:r w:rsidRPr="00113EFC">
        <w:rPr>
          <w:b w:val="0"/>
          <w:bCs w:val="0"/>
          <w:sz w:val="28"/>
          <w:szCs w:val="28"/>
        </w:rPr>
        <w:t xml:space="preserve"> </w:t>
      </w:r>
      <w:r w:rsidR="00CA2F7F" w:rsidRPr="00113EFC">
        <w:rPr>
          <w:b w:val="0"/>
          <w:bCs w:val="0"/>
          <w:sz w:val="28"/>
          <w:szCs w:val="28"/>
        </w:rPr>
        <w:t xml:space="preserve">resources </w:t>
      </w:r>
      <w:r w:rsidRPr="00113EFC">
        <w:rPr>
          <w:b w:val="0"/>
          <w:bCs w:val="0"/>
          <w:sz w:val="28"/>
          <w:szCs w:val="28"/>
        </w:rPr>
        <w:t xml:space="preserve">from the nation are induced by foreign debt. </w:t>
      </w:r>
      <w:r w:rsidR="00CA2F7F" w:rsidRPr="00113EFC">
        <w:rPr>
          <w:b w:val="0"/>
          <w:bCs w:val="0"/>
          <w:sz w:val="28"/>
          <w:szCs w:val="28"/>
        </w:rPr>
        <w:t>So, t</w:t>
      </w:r>
      <w:r w:rsidRPr="00113EFC">
        <w:rPr>
          <w:b w:val="0"/>
          <w:bCs w:val="0"/>
          <w:sz w:val="28"/>
          <w:szCs w:val="28"/>
        </w:rPr>
        <w:t xml:space="preserve">he interest payments will be shifted from a domestic to a foreign nation when the loan is taken from external agencies. In addition, if the loan process involves the purchase from abroad </w:t>
      </w:r>
      <w:r w:rsidR="00CA2F7F" w:rsidRPr="00113EFC">
        <w:rPr>
          <w:b w:val="0"/>
          <w:bCs w:val="0"/>
          <w:sz w:val="28"/>
          <w:szCs w:val="28"/>
        </w:rPr>
        <w:t>for</w:t>
      </w:r>
      <w:r w:rsidRPr="00113EFC">
        <w:rPr>
          <w:b w:val="0"/>
          <w:bCs w:val="0"/>
          <w:sz w:val="28"/>
          <w:szCs w:val="28"/>
        </w:rPr>
        <w:t xml:space="preserve"> the necessary inputs, rather than within the domestic nation</w:t>
      </w:r>
      <w:r w:rsidR="00CA2F7F" w:rsidRPr="00113EFC">
        <w:rPr>
          <w:b w:val="0"/>
          <w:bCs w:val="0"/>
          <w:sz w:val="28"/>
          <w:szCs w:val="28"/>
        </w:rPr>
        <w:t>,</w:t>
      </w:r>
      <w:r w:rsidRPr="00113EFC">
        <w:rPr>
          <w:b w:val="0"/>
          <w:bCs w:val="0"/>
          <w:sz w:val="28"/>
          <w:szCs w:val="28"/>
        </w:rPr>
        <w:t xml:space="preserve"> it would increase the burden of external obligation</w:t>
      </w:r>
      <w:r w:rsidR="00CA2F7F" w:rsidRPr="00113EFC">
        <w:rPr>
          <w:b w:val="0"/>
          <w:bCs w:val="0"/>
          <w:sz w:val="28"/>
          <w:szCs w:val="28"/>
        </w:rPr>
        <w:t xml:space="preserve"> of the country. </w:t>
      </w:r>
    </w:p>
    <w:p w14:paraId="2FA671A2" w14:textId="77777777" w:rsidR="00936268" w:rsidRPr="00113EFC" w:rsidRDefault="00936268" w:rsidP="006333FB">
      <w:pPr>
        <w:pStyle w:val="Heading2"/>
        <w:shd w:val="clear" w:color="auto" w:fill="FFFFFF"/>
        <w:spacing w:before="150" w:beforeAutospacing="0" w:after="150" w:afterAutospacing="0" w:line="300" w:lineRule="atLeast"/>
        <w:rPr>
          <w:b w:val="0"/>
          <w:bCs w:val="0"/>
          <w:sz w:val="28"/>
          <w:szCs w:val="28"/>
        </w:rPr>
      </w:pPr>
    </w:p>
    <w:p w14:paraId="1F330040" w14:textId="77777777" w:rsidR="001E6A6A" w:rsidRPr="00113EFC" w:rsidRDefault="001E6A6A" w:rsidP="00256C16">
      <w:pPr>
        <w:spacing w:after="0" w:line="240" w:lineRule="auto"/>
        <w:jc w:val="both"/>
        <w:rPr>
          <w:rFonts w:ascii="Times New Roman" w:hAnsi="Times New Roman" w:cs="Times New Roman"/>
          <w:sz w:val="28"/>
          <w:szCs w:val="28"/>
        </w:rPr>
      </w:pPr>
    </w:p>
    <w:sectPr w:rsidR="001E6A6A" w:rsidRPr="00113EFC" w:rsidSect="00854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7267" w14:textId="77777777" w:rsidR="007B33C8" w:rsidRDefault="007B33C8" w:rsidP="00174AFD">
      <w:pPr>
        <w:spacing w:after="0" w:line="240" w:lineRule="auto"/>
      </w:pPr>
      <w:r>
        <w:separator/>
      </w:r>
    </w:p>
  </w:endnote>
  <w:endnote w:type="continuationSeparator" w:id="0">
    <w:p w14:paraId="7B5CBEC5" w14:textId="77777777" w:rsidR="007B33C8" w:rsidRDefault="007B33C8" w:rsidP="0017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5A8A" w14:textId="77777777" w:rsidR="007B33C8" w:rsidRDefault="007B33C8" w:rsidP="00174AFD">
      <w:pPr>
        <w:spacing w:after="0" w:line="240" w:lineRule="auto"/>
      </w:pPr>
      <w:r>
        <w:separator/>
      </w:r>
    </w:p>
  </w:footnote>
  <w:footnote w:type="continuationSeparator" w:id="0">
    <w:p w14:paraId="79AD4C26" w14:textId="77777777" w:rsidR="007B33C8" w:rsidRDefault="007B33C8" w:rsidP="00174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1FBF"/>
    <w:multiLevelType w:val="hybridMultilevel"/>
    <w:tmpl w:val="14F0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D2364"/>
    <w:multiLevelType w:val="multilevel"/>
    <w:tmpl w:val="F58A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NDQ1MzIAMowsLZR0lIJTi4sz8/NACoxqAUgFUeIsAAAA"/>
  </w:docVars>
  <w:rsids>
    <w:rsidRoot w:val="00CC12A0"/>
    <w:rsid w:val="000035F5"/>
    <w:rsid w:val="00005730"/>
    <w:rsid w:val="000074D2"/>
    <w:rsid w:val="000645AF"/>
    <w:rsid w:val="000D0CE1"/>
    <w:rsid w:val="000D3C0B"/>
    <w:rsid w:val="000E2B79"/>
    <w:rsid w:val="00113EFC"/>
    <w:rsid w:val="001544CE"/>
    <w:rsid w:val="0017328D"/>
    <w:rsid w:val="00174AFD"/>
    <w:rsid w:val="00194EC7"/>
    <w:rsid w:val="001C04D5"/>
    <w:rsid w:val="001E105A"/>
    <w:rsid w:val="001E2425"/>
    <w:rsid w:val="001E6A6A"/>
    <w:rsid w:val="00235708"/>
    <w:rsid w:val="00237309"/>
    <w:rsid w:val="00237FD0"/>
    <w:rsid w:val="00256C16"/>
    <w:rsid w:val="00276305"/>
    <w:rsid w:val="00283B72"/>
    <w:rsid w:val="002A45AF"/>
    <w:rsid w:val="002C4EB0"/>
    <w:rsid w:val="002D432F"/>
    <w:rsid w:val="002F463D"/>
    <w:rsid w:val="00314ADF"/>
    <w:rsid w:val="00314FDD"/>
    <w:rsid w:val="00325108"/>
    <w:rsid w:val="00331E3A"/>
    <w:rsid w:val="0033327B"/>
    <w:rsid w:val="00337409"/>
    <w:rsid w:val="0034084D"/>
    <w:rsid w:val="00354719"/>
    <w:rsid w:val="00357C1B"/>
    <w:rsid w:val="003871A7"/>
    <w:rsid w:val="003B0CBE"/>
    <w:rsid w:val="003E1EEB"/>
    <w:rsid w:val="003E4F5D"/>
    <w:rsid w:val="00455C04"/>
    <w:rsid w:val="0049734E"/>
    <w:rsid w:val="004E7123"/>
    <w:rsid w:val="00520B82"/>
    <w:rsid w:val="00522501"/>
    <w:rsid w:val="0052798D"/>
    <w:rsid w:val="00533359"/>
    <w:rsid w:val="00533AED"/>
    <w:rsid w:val="00535C0A"/>
    <w:rsid w:val="00540E90"/>
    <w:rsid w:val="00556620"/>
    <w:rsid w:val="00566A42"/>
    <w:rsid w:val="005706C2"/>
    <w:rsid w:val="00575253"/>
    <w:rsid w:val="005930C3"/>
    <w:rsid w:val="005C104C"/>
    <w:rsid w:val="005C1318"/>
    <w:rsid w:val="005C39BA"/>
    <w:rsid w:val="005E308D"/>
    <w:rsid w:val="005E7F30"/>
    <w:rsid w:val="0060177C"/>
    <w:rsid w:val="00625CC3"/>
    <w:rsid w:val="006333FB"/>
    <w:rsid w:val="006371F8"/>
    <w:rsid w:val="006541A8"/>
    <w:rsid w:val="006659A1"/>
    <w:rsid w:val="00693272"/>
    <w:rsid w:val="006A2CA7"/>
    <w:rsid w:val="006B0701"/>
    <w:rsid w:val="006B0EEF"/>
    <w:rsid w:val="006B65DE"/>
    <w:rsid w:val="006D7D55"/>
    <w:rsid w:val="006E3D87"/>
    <w:rsid w:val="006E3E92"/>
    <w:rsid w:val="006E4152"/>
    <w:rsid w:val="00723834"/>
    <w:rsid w:val="00737900"/>
    <w:rsid w:val="00746E94"/>
    <w:rsid w:val="007B238F"/>
    <w:rsid w:val="007B33C8"/>
    <w:rsid w:val="007C4AD6"/>
    <w:rsid w:val="007D0725"/>
    <w:rsid w:val="007E10E8"/>
    <w:rsid w:val="007E2829"/>
    <w:rsid w:val="007E2C7A"/>
    <w:rsid w:val="00836701"/>
    <w:rsid w:val="00854860"/>
    <w:rsid w:val="00863CC0"/>
    <w:rsid w:val="008729B6"/>
    <w:rsid w:val="008B2969"/>
    <w:rsid w:val="008E6BDD"/>
    <w:rsid w:val="008F23E2"/>
    <w:rsid w:val="009021A0"/>
    <w:rsid w:val="0090332F"/>
    <w:rsid w:val="00915918"/>
    <w:rsid w:val="00936268"/>
    <w:rsid w:val="00947BBB"/>
    <w:rsid w:val="0096340E"/>
    <w:rsid w:val="009A1D39"/>
    <w:rsid w:val="00A0467A"/>
    <w:rsid w:val="00A0718B"/>
    <w:rsid w:val="00A24734"/>
    <w:rsid w:val="00A4211C"/>
    <w:rsid w:val="00A62738"/>
    <w:rsid w:val="00AD1236"/>
    <w:rsid w:val="00B457B5"/>
    <w:rsid w:val="00B564C8"/>
    <w:rsid w:val="00B721B7"/>
    <w:rsid w:val="00BD5B56"/>
    <w:rsid w:val="00C4482F"/>
    <w:rsid w:val="00C56F06"/>
    <w:rsid w:val="00C63B06"/>
    <w:rsid w:val="00C871C5"/>
    <w:rsid w:val="00C925DA"/>
    <w:rsid w:val="00C93836"/>
    <w:rsid w:val="00CA2F7F"/>
    <w:rsid w:val="00CC12A0"/>
    <w:rsid w:val="00CF097B"/>
    <w:rsid w:val="00D13150"/>
    <w:rsid w:val="00D14990"/>
    <w:rsid w:val="00D72C74"/>
    <w:rsid w:val="00D7561D"/>
    <w:rsid w:val="00D80887"/>
    <w:rsid w:val="00D973D5"/>
    <w:rsid w:val="00E26CE9"/>
    <w:rsid w:val="00E408B2"/>
    <w:rsid w:val="00E5063D"/>
    <w:rsid w:val="00E512DD"/>
    <w:rsid w:val="00E823CF"/>
    <w:rsid w:val="00EF32DE"/>
    <w:rsid w:val="00F11C2A"/>
    <w:rsid w:val="00F233B8"/>
    <w:rsid w:val="00F33568"/>
    <w:rsid w:val="00F44946"/>
    <w:rsid w:val="00F6149C"/>
    <w:rsid w:val="00F90715"/>
    <w:rsid w:val="00FA041E"/>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04B1"/>
  <w15:chartTrackingRefBased/>
  <w15:docId w15:val="{42E42F84-2747-4C3D-970F-764D493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next w:val="Normal"/>
    <w:link w:val="Heading1Char"/>
    <w:uiPriority w:val="9"/>
    <w:qFormat/>
    <w:rsid w:val="006333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74AF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unhideWhenUsed/>
    <w:rsid w:val="00C925D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1E6A6A"/>
  </w:style>
  <w:style w:type="character" w:customStyle="1" w:styleId="Heading2Char">
    <w:name w:val="Heading 2 Char"/>
    <w:basedOn w:val="DefaultParagraphFont"/>
    <w:link w:val="Heading2"/>
    <w:uiPriority w:val="9"/>
    <w:rsid w:val="00174AFD"/>
    <w:rPr>
      <w:rFonts w:ascii="Times New Roman" w:eastAsia="Times New Roman" w:hAnsi="Times New Roman" w:cs="Times New Roman"/>
      <w:b/>
      <w:bCs/>
      <w:sz w:val="36"/>
      <w:szCs w:val="36"/>
      <w:lang w:bidi="hi-IN"/>
    </w:rPr>
  </w:style>
  <w:style w:type="character" w:styleId="Hyperlink">
    <w:name w:val="Hyperlink"/>
    <w:basedOn w:val="DefaultParagraphFont"/>
    <w:uiPriority w:val="99"/>
    <w:semiHidden/>
    <w:unhideWhenUsed/>
    <w:rsid w:val="00174AFD"/>
    <w:rPr>
      <w:color w:val="0000FF"/>
      <w:u w:val="single"/>
    </w:rPr>
  </w:style>
  <w:style w:type="paragraph" w:styleId="Header">
    <w:name w:val="header"/>
    <w:basedOn w:val="Normal"/>
    <w:link w:val="HeaderChar"/>
    <w:uiPriority w:val="99"/>
    <w:unhideWhenUsed/>
    <w:rsid w:val="0017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FD"/>
  </w:style>
  <w:style w:type="paragraph" w:styleId="Footer">
    <w:name w:val="footer"/>
    <w:basedOn w:val="Normal"/>
    <w:link w:val="FooterChar"/>
    <w:uiPriority w:val="99"/>
    <w:unhideWhenUsed/>
    <w:rsid w:val="00174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FD"/>
  </w:style>
  <w:style w:type="paragraph" w:customStyle="1" w:styleId="info">
    <w:name w:val="info"/>
    <w:basedOn w:val="Normal"/>
    <w:rsid w:val="006333F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uthors">
    <w:name w:val="authors"/>
    <w:basedOn w:val="DefaultParagraphFont"/>
    <w:rsid w:val="006333FB"/>
  </w:style>
  <w:style w:type="character" w:customStyle="1" w:styleId="Heading1Char">
    <w:name w:val="Heading 1 Char"/>
    <w:basedOn w:val="DefaultParagraphFont"/>
    <w:link w:val="Heading1"/>
    <w:uiPriority w:val="9"/>
    <w:rsid w:val="006333F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1481">
      <w:bodyDiv w:val="1"/>
      <w:marLeft w:val="0"/>
      <w:marRight w:val="0"/>
      <w:marTop w:val="0"/>
      <w:marBottom w:val="0"/>
      <w:divBdr>
        <w:top w:val="none" w:sz="0" w:space="0" w:color="auto"/>
        <w:left w:val="none" w:sz="0" w:space="0" w:color="auto"/>
        <w:bottom w:val="none" w:sz="0" w:space="0" w:color="auto"/>
        <w:right w:val="none" w:sz="0" w:space="0" w:color="auto"/>
      </w:divBdr>
    </w:div>
    <w:div w:id="221521257">
      <w:bodyDiv w:val="1"/>
      <w:marLeft w:val="0"/>
      <w:marRight w:val="0"/>
      <w:marTop w:val="0"/>
      <w:marBottom w:val="0"/>
      <w:divBdr>
        <w:top w:val="none" w:sz="0" w:space="0" w:color="auto"/>
        <w:left w:val="none" w:sz="0" w:space="0" w:color="auto"/>
        <w:bottom w:val="none" w:sz="0" w:space="0" w:color="auto"/>
        <w:right w:val="none" w:sz="0" w:space="0" w:color="auto"/>
      </w:divBdr>
    </w:div>
    <w:div w:id="253438293">
      <w:bodyDiv w:val="1"/>
      <w:marLeft w:val="0"/>
      <w:marRight w:val="0"/>
      <w:marTop w:val="0"/>
      <w:marBottom w:val="0"/>
      <w:divBdr>
        <w:top w:val="none" w:sz="0" w:space="0" w:color="auto"/>
        <w:left w:val="none" w:sz="0" w:space="0" w:color="auto"/>
        <w:bottom w:val="none" w:sz="0" w:space="0" w:color="auto"/>
        <w:right w:val="none" w:sz="0" w:space="0" w:color="auto"/>
      </w:divBdr>
      <w:divsChild>
        <w:div w:id="371152100">
          <w:marLeft w:val="0"/>
          <w:marRight w:val="0"/>
          <w:marTop w:val="0"/>
          <w:marBottom w:val="0"/>
          <w:divBdr>
            <w:top w:val="none" w:sz="0" w:space="0" w:color="auto"/>
            <w:left w:val="none" w:sz="0" w:space="0" w:color="auto"/>
            <w:bottom w:val="none" w:sz="0" w:space="0" w:color="auto"/>
            <w:right w:val="none" w:sz="0" w:space="0" w:color="auto"/>
          </w:divBdr>
        </w:div>
        <w:div w:id="1445998569">
          <w:marLeft w:val="0"/>
          <w:marRight w:val="0"/>
          <w:marTop w:val="0"/>
          <w:marBottom w:val="0"/>
          <w:divBdr>
            <w:top w:val="none" w:sz="0" w:space="0" w:color="auto"/>
            <w:left w:val="none" w:sz="0" w:space="0" w:color="auto"/>
            <w:bottom w:val="none" w:sz="0" w:space="0" w:color="auto"/>
            <w:right w:val="none" w:sz="0" w:space="0" w:color="auto"/>
          </w:divBdr>
          <w:divsChild>
            <w:div w:id="1530026819">
              <w:marLeft w:val="0"/>
              <w:marRight w:val="0"/>
              <w:marTop w:val="0"/>
              <w:marBottom w:val="0"/>
              <w:divBdr>
                <w:top w:val="none" w:sz="0" w:space="0" w:color="auto"/>
                <w:left w:val="none" w:sz="0" w:space="0" w:color="auto"/>
                <w:bottom w:val="none" w:sz="0" w:space="0" w:color="auto"/>
                <w:right w:val="none" w:sz="0" w:space="0" w:color="auto"/>
              </w:divBdr>
            </w:div>
            <w:div w:id="1106733474">
              <w:marLeft w:val="0"/>
              <w:marRight w:val="0"/>
              <w:marTop w:val="0"/>
              <w:marBottom w:val="0"/>
              <w:divBdr>
                <w:top w:val="none" w:sz="0" w:space="0" w:color="auto"/>
                <w:left w:val="none" w:sz="0" w:space="0" w:color="auto"/>
                <w:bottom w:val="none" w:sz="0" w:space="0" w:color="auto"/>
                <w:right w:val="none" w:sz="0" w:space="0" w:color="auto"/>
              </w:divBdr>
            </w:div>
            <w:div w:id="13653530">
              <w:marLeft w:val="0"/>
              <w:marRight w:val="0"/>
              <w:marTop w:val="0"/>
              <w:marBottom w:val="0"/>
              <w:divBdr>
                <w:top w:val="none" w:sz="0" w:space="0" w:color="auto"/>
                <w:left w:val="none" w:sz="0" w:space="0" w:color="auto"/>
                <w:bottom w:val="none" w:sz="0" w:space="0" w:color="auto"/>
                <w:right w:val="none" w:sz="0" w:space="0" w:color="auto"/>
              </w:divBdr>
            </w:div>
          </w:divsChild>
        </w:div>
        <w:div w:id="1645158022">
          <w:marLeft w:val="0"/>
          <w:marRight w:val="0"/>
          <w:marTop w:val="0"/>
          <w:marBottom w:val="0"/>
          <w:divBdr>
            <w:top w:val="none" w:sz="0" w:space="0" w:color="auto"/>
            <w:left w:val="none" w:sz="0" w:space="0" w:color="auto"/>
            <w:bottom w:val="none" w:sz="0" w:space="0" w:color="auto"/>
            <w:right w:val="none" w:sz="0" w:space="0" w:color="auto"/>
          </w:divBdr>
          <w:divsChild>
            <w:div w:id="523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0693">
      <w:bodyDiv w:val="1"/>
      <w:marLeft w:val="0"/>
      <w:marRight w:val="0"/>
      <w:marTop w:val="0"/>
      <w:marBottom w:val="0"/>
      <w:divBdr>
        <w:top w:val="none" w:sz="0" w:space="0" w:color="auto"/>
        <w:left w:val="none" w:sz="0" w:space="0" w:color="auto"/>
        <w:bottom w:val="none" w:sz="0" w:space="0" w:color="auto"/>
        <w:right w:val="none" w:sz="0" w:space="0" w:color="auto"/>
      </w:divBdr>
    </w:div>
    <w:div w:id="541867587">
      <w:bodyDiv w:val="1"/>
      <w:marLeft w:val="0"/>
      <w:marRight w:val="0"/>
      <w:marTop w:val="0"/>
      <w:marBottom w:val="0"/>
      <w:divBdr>
        <w:top w:val="none" w:sz="0" w:space="0" w:color="auto"/>
        <w:left w:val="none" w:sz="0" w:space="0" w:color="auto"/>
        <w:bottom w:val="none" w:sz="0" w:space="0" w:color="auto"/>
        <w:right w:val="none" w:sz="0" w:space="0" w:color="auto"/>
      </w:divBdr>
      <w:divsChild>
        <w:div w:id="921139763">
          <w:marLeft w:val="0"/>
          <w:marRight w:val="150"/>
          <w:marTop w:val="0"/>
          <w:marBottom w:val="150"/>
          <w:divBdr>
            <w:top w:val="none" w:sz="0" w:space="0" w:color="auto"/>
            <w:left w:val="none" w:sz="0" w:space="0" w:color="auto"/>
            <w:bottom w:val="none" w:sz="0" w:space="0" w:color="auto"/>
            <w:right w:val="none" w:sz="0" w:space="0" w:color="auto"/>
          </w:divBdr>
        </w:div>
      </w:divsChild>
    </w:div>
    <w:div w:id="568807347">
      <w:bodyDiv w:val="1"/>
      <w:marLeft w:val="0"/>
      <w:marRight w:val="0"/>
      <w:marTop w:val="0"/>
      <w:marBottom w:val="0"/>
      <w:divBdr>
        <w:top w:val="none" w:sz="0" w:space="0" w:color="auto"/>
        <w:left w:val="none" w:sz="0" w:space="0" w:color="auto"/>
        <w:bottom w:val="none" w:sz="0" w:space="0" w:color="auto"/>
        <w:right w:val="none" w:sz="0" w:space="0" w:color="auto"/>
      </w:divBdr>
    </w:div>
    <w:div w:id="819034927">
      <w:bodyDiv w:val="1"/>
      <w:marLeft w:val="0"/>
      <w:marRight w:val="0"/>
      <w:marTop w:val="0"/>
      <w:marBottom w:val="0"/>
      <w:divBdr>
        <w:top w:val="none" w:sz="0" w:space="0" w:color="auto"/>
        <w:left w:val="none" w:sz="0" w:space="0" w:color="auto"/>
        <w:bottom w:val="none" w:sz="0" w:space="0" w:color="auto"/>
        <w:right w:val="none" w:sz="0" w:space="0" w:color="auto"/>
      </w:divBdr>
    </w:div>
    <w:div w:id="881477016">
      <w:bodyDiv w:val="1"/>
      <w:marLeft w:val="0"/>
      <w:marRight w:val="0"/>
      <w:marTop w:val="0"/>
      <w:marBottom w:val="0"/>
      <w:divBdr>
        <w:top w:val="none" w:sz="0" w:space="0" w:color="auto"/>
        <w:left w:val="none" w:sz="0" w:space="0" w:color="auto"/>
        <w:bottom w:val="none" w:sz="0" w:space="0" w:color="auto"/>
        <w:right w:val="none" w:sz="0" w:space="0" w:color="auto"/>
      </w:divBdr>
    </w:div>
    <w:div w:id="950624107">
      <w:bodyDiv w:val="1"/>
      <w:marLeft w:val="0"/>
      <w:marRight w:val="0"/>
      <w:marTop w:val="0"/>
      <w:marBottom w:val="0"/>
      <w:divBdr>
        <w:top w:val="none" w:sz="0" w:space="0" w:color="auto"/>
        <w:left w:val="none" w:sz="0" w:space="0" w:color="auto"/>
        <w:bottom w:val="none" w:sz="0" w:space="0" w:color="auto"/>
        <w:right w:val="none" w:sz="0" w:space="0" w:color="auto"/>
      </w:divBdr>
    </w:div>
    <w:div w:id="1520005772">
      <w:bodyDiv w:val="1"/>
      <w:marLeft w:val="0"/>
      <w:marRight w:val="0"/>
      <w:marTop w:val="0"/>
      <w:marBottom w:val="0"/>
      <w:divBdr>
        <w:top w:val="none" w:sz="0" w:space="0" w:color="auto"/>
        <w:left w:val="none" w:sz="0" w:space="0" w:color="auto"/>
        <w:bottom w:val="none" w:sz="0" w:space="0" w:color="auto"/>
        <w:right w:val="none" w:sz="0" w:space="0" w:color="auto"/>
      </w:divBdr>
    </w:div>
    <w:div w:id="1698044501">
      <w:bodyDiv w:val="1"/>
      <w:marLeft w:val="0"/>
      <w:marRight w:val="0"/>
      <w:marTop w:val="0"/>
      <w:marBottom w:val="0"/>
      <w:divBdr>
        <w:top w:val="none" w:sz="0" w:space="0" w:color="auto"/>
        <w:left w:val="none" w:sz="0" w:space="0" w:color="auto"/>
        <w:bottom w:val="none" w:sz="0" w:space="0" w:color="auto"/>
        <w:right w:val="none" w:sz="0" w:space="0" w:color="auto"/>
      </w:divBdr>
    </w:div>
    <w:div w:id="2041398987">
      <w:bodyDiv w:val="1"/>
      <w:marLeft w:val="0"/>
      <w:marRight w:val="0"/>
      <w:marTop w:val="0"/>
      <w:marBottom w:val="0"/>
      <w:divBdr>
        <w:top w:val="none" w:sz="0" w:space="0" w:color="auto"/>
        <w:left w:val="none" w:sz="0" w:space="0" w:color="auto"/>
        <w:bottom w:val="none" w:sz="0" w:space="0" w:color="auto"/>
        <w:right w:val="none" w:sz="0" w:space="0" w:color="auto"/>
      </w:divBdr>
    </w:div>
    <w:div w:id="2099787522">
      <w:bodyDiv w:val="1"/>
      <w:marLeft w:val="0"/>
      <w:marRight w:val="0"/>
      <w:marTop w:val="0"/>
      <w:marBottom w:val="0"/>
      <w:divBdr>
        <w:top w:val="none" w:sz="0" w:space="0" w:color="auto"/>
        <w:left w:val="none" w:sz="0" w:space="0" w:color="auto"/>
        <w:bottom w:val="none" w:sz="0" w:space="0" w:color="auto"/>
        <w:right w:val="none" w:sz="0" w:space="0" w:color="auto"/>
      </w:divBdr>
      <w:divsChild>
        <w:div w:id="121283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ialexpress.com/tag/r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6FF2CC2-CE9B-40FA-8479-821CD0A3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7</cp:revision>
  <dcterms:created xsi:type="dcterms:W3CDTF">2021-04-18T12:08:00Z</dcterms:created>
  <dcterms:modified xsi:type="dcterms:W3CDTF">2022-03-21T11:17:00Z</dcterms:modified>
</cp:coreProperties>
</file>