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5893" w14:textId="77777777" w:rsidR="007743D3" w:rsidRPr="00D801EE" w:rsidRDefault="007743D3" w:rsidP="007743D3">
      <w:pPr>
        <w:rPr>
          <w:rFonts w:ascii="Arial" w:hAnsi="Arial" w:cs="Arial"/>
        </w:rPr>
      </w:pPr>
      <w:r w:rsidRPr="00D801EE">
        <w:rPr>
          <w:noProof/>
        </w:rPr>
        <w:drawing>
          <wp:inline distT="0" distB="0" distL="0" distR="0" wp14:anchorId="5357ADE0" wp14:editId="65B6505A">
            <wp:extent cx="5943600" cy="815975"/>
            <wp:effectExtent l="0" t="0" r="0" b="0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5"/>
                    <a:srcRect l="1602" t="19099" r="20193" b="61801"/>
                    <a:stretch/>
                  </pic:blipFill>
                  <pic:spPr bwMode="auto">
                    <a:xfrm>
                      <a:off x="0" y="0"/>
                      <a:ext cx="5943600" cy="81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E7E036" w14:textId="77777777" w:rsidR="007743D3" w:rsidRPr="00D801EE" w:rsidRDefault="007743D3" w:rsidP="007743D3">
      <w:pPr>
        <w:pStyle w:val="NormalWeb"/>
        <w:spacing w:before="0" w:beforeAutospacing="0" w:after="0" w:afterAutospacing="0"/>
        <w:rPr>
          <w:rFonts w:ascii="Arial" w:hAnsi="Arial" w:cs="Arial"/>
          <w:lang w:bidi="hi-IN"/>
        </w:rPr>
      </w:pPr>
      <w:r w:rsidRPr="00D801EE">
        <w:rPr>
          <w:rFonts w:ascii="Arial" w:hAnsi="Arial" w:cs="Arial"/>
          <w:b/>
        </w:rPr>
        <w:t>Subject</w:t>
      </w:r>
      <w:r w:rsidRPr="00D801EE">
        <w:rPr>
          <w:rFonts w:ascii="Arial" w:hAnsi="Arial" w:cs="Arial"/>
        </w:rPr>
        <w:t>: Financial Institutions &amp; Market</w:t>
      </w:r>
    </w:p>
    <w:p w14:paraId="2591452B" w14:textId="77777777" w:rsidR="007743D3" w:rsidRPr="00D801EE" w:rsidRDefault="007743D3" w:rsidP="007743D3">
      <w:pPr>
        <w:pStyle w:val="NormalWeb"/>
        <w:spacing w:before="0" w:beforeAutospacing="0" w:after="0" w:afterAutospacing="0"/>
        <w:rPr>
          <w:rFonts w:ascii="Arial" w:hAnsi="Arial" w:cs="Arial"/>
          <w:lang w:bidi="hi-IN"/>
        </w:rPr>
      </w:pPr>
      <w:proofErr w:type="gramStart"/>
      <w:r w:rsidRPr="00D801EE">
        <w:rPr>
          <w:rFonts w:ascii="Arial" w:hAnsi="Arial" w:cs="Arial"/>
          <w:b/>
        </w:rPr>
        <w:t>Branch</w:t>
      </w:r>
      <w:r w:rsidRPr="00D801EE">
        <w:rPr>
          <w:rFonts w:ascii="Arial" w:hAnsi="Arial" w:cs="Arial"/>
        </w:rPr>
        <w:t xml:space="preserve"> :</w:t>
      </w:r>
      <w:proofErr w:type="gramEnd"/>
      <w:r w:rsidRPr="00D801EE">
        <w:rPr>
          <w:rFonts w:ascii="Arial" w:hAnsi="Arial" w:cs="Arial"/>
        </w:rPr>
        <w:t xml:space="preserve"> </w:t>
      </w:r>
      <w:r w:rsidRPr="00D801EE">
        <w:rPr>
          <w:rFonts w:ascii="Arial" w:hAnsi="Arial" w:cs="Arial"/>
          <w:lang w:bidi="hi-IN"/>
        </w:rPr>
        <w:t>BBA</w:t>
      </w:r>
      <w:r w:rsidRPr="00D801EE">
        <w:rPr>
          <w:rFonts w:ascii="Arial" w:hAnsi="Arial" w:cs="Arial"/>
          <w:lang w:bidi="hi-IN"/>
        </w:rPr>
        <w:tab/>
      </w:r>
      <w:r w:rsidRPr="00D801EE">
        <w:rPr>
          <w:rFonts w:ascii="Arial" w:hAnsi="Arial" w:cs="Arial"/>
        </w:rPr>
        <w:tab/>
      </w:r>
      <w:r w:rsidRPr="00D801EE">
        <w:rPr>
          <w:rFonts w:ascii="Arial" w:hAnsi="Arial" w:cs="Arial"/>
          <w:cs/>
          <w:lang w:bidi="hi-IN"/>
        </w:rPr>
        <w:tab/>
      </w:r>
      <w:r w:rsidRPr="00D801EE">
        <w:rPr>
          <w:rFonts w:ascii="Arial" w:hAnsi="Arial" w:cs="Arial"/>
          <w:lang w:bidi="hi-IN"/>
        </w:rPr>
        <w:tab/>
      </w:r>
      <w:r w:rsidRPr="00D801EE">
        <w:rPr>
          <w:rFonts w:ascii="Arial" w:hAnsi="Arial" w:cs="Arial"/>
          <w:b/>
        </w:rPr>
        <w:t>Semester</w:t>
      </w:r>
      <w:r w:rsidRPr="00D801EE">
        <w:rPr>
          <w:rFonts w:ascii="Arial" w:hAnsi="Arial" w:cs="Arial"/>
        </w:rPr>
        <w:tab/>
        <w:t>: IV</w:t>
      </w:r>
      <w:r w:rsidRPr="00D801EE">
        <w:rPr>
          <w:rFonts w:ascii="Arial" w:hAnsi="Arial" w:cs="Arial"/>
        </w:rPr>
        <w:tab/>
      </w:r>
      <w:r w:rsidRPr="00D801EE">
        <w:rPr>
          <w:rFonts w:ascii="Arial" w:hAnsi="Arial" w:cs="Arial"/>
        </w:rPr>
        <w:tab/>
        <w:t xml:space="preserve">    </w:t>
      </w:r>
    </w:p>
    <w:p w14:paraId="51175C62" w14:textId="77777777" w:rsidR="007743D3" w:rsidRPr="00D801EE" w:rsidRDefault="007743D3" w:rsidP="007743D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801EE">
        <w:rPr>
          <w:rFonts w:ascii="Arial" w:hAnsi="Arial" w:cs="Arial"/>
          <w:b/>
        </w:rPr>
        <w:t>Course Code</w:t>
      </w:r>
      <w:r w:rsidRPr="00D801EE">
        <w:rPr>
          <w:rFonts w:ascii="Arial" w:hAnsi="Arial" w:cs="Arial"/>
        </w:rPr>
        <w:t>: BMF-2105</w:t>
      </w:r>
      <w:r w:rsidRPr="00D801EE">
        <w:rPr>
          <w:rFonts w:ascii="Arial" w:hAnsi="Arial" w:cs="Arial"/>
          <w:cs/>
          <w:lang w:bidi="hi-IN"/>
        </w:rPr>
        <w:tab/>
      </w:r>
      <w:r w:rsidRPr="00D801EE">
        <w:rPr>
          <w:rFonts w:ascii="Arial" w:hAnsi="Arial" w:cs="Arial"/>
        </w:rPr>
        <w:tab/>
      </w:r>
      <w:r w:rsidRPr="00D801EE">
        <w:rPr>
          <w:rFonts w:ascii="Arial" w:hAnsi="Arial" w:cs="Arial"/>
        </w:rPr>
        <w:tab/>
      </w:r>
      <w:r w:rsidRPr="00D801EE">
        <w:rPr>
          <w:rFonts w:ascii="Arial" w:hAnsi="Arial" w:cs="Arial"/>
          <w:b/>
        </w:rPr>
        <w:t>L-T-P-C</w:t>
      </w:r>
      <w:r w:rsidRPr="00D801EE">
        <w:rPr>
          <w:rFonts w:ascii="Arial" w:hAnsi="Arial" w:cs="Arial"/>
          <w:b/>
        </w:rPr>
        <w:tab/>
      </w:r>
      <w:r w:rsidRPr="00D801EE">
        <w:rPr>
          <w:rFonts w:ascii="Arial" w:hAnsi="Arial" w:cs="Arial"/>
        </w:rPr>
        <w:t>: 3-0-</w:t>
      </w:r>
      <w:r w:rsidRPr="00D801EE">
        <w:rPr>
          <w:rFonts w:ascii="Arial" w:hAnsi="Arial" w:cs="Arial"/>
          <w:cs/>
          <w:lang w:bidi="hi-IN"/>
        </w:rPr>
        <w:t>0</w:t>
      </w:r>
      <w:r w:rsidRPr="00D801EE">
        <w:rPr>
          <w:rFonts w:ascii="Arial" w:hAnsi="Arial" w:cs="Arial"/>
        </w:rPr>
        <w:t xml:space="preserve">-3          </w:t>
      </w:r>
      <w:proofErr w:type="spellStart"/>
      <w:r w:rsidRPr="00D801EE">
        <w:rPr>
          <w:rFonts w:ascii="Arial" w:hAnsi="Arial" w:cs="Arial"/>
          <w:b/>
        </w:rPr>
        <w:t>w.e.f</w:t>
      </w:r>
      <w:proofErr w:type="spellEnd"/>
      <w:r w:rsidRPr="00D801EE">
        <w:rPr>
          <w:rFonts w:ascii="Arial" w:hAnsi="Arial" w:cs="Arial"/>
        </w:rPr>
        <w:t>:</w:t>
      </w:r>
      <w:r w:rsidRPr="00D801EE">
        <w:rPr>
          <w:rFonts w:ascii="Arial" w:hAnsi="Arial" w:cs="Arial"/>
          <w:lang w:bidi="hi-IN"/>
        </w:rPr>
        <w:t xml:space="preserve"> 04 Jan </w:t>
      </w:r>
      <w:r w:rsidRPr="00D801EE">
        <w:rPr>
          <w:rFonts w:ascii="Arial" w:hAnsi="Arial" w:cs="Arial"/>
        </w:rPr>
        <w:t>2023</w:t>
      </w:r>
    </w:p>
    <w:tbl>
      <w:tblPr>
        <w:tblW w:w="9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3"/>
        <w:gridCol w:w="6357"/>
        <w:gridCol w:w="88"/>
        <w:gridCol w:w="1593"/>
      </w:tblGrid>
      <w:tr w:rsidR="007743D3" w:rsidRPr="00D801EE" w14:paraId="28742F9E" w14:textId="77777777" w:rsidTr="009360DA">
        <w:trPr>
          <w:trHeight w:val="778"/>
        </w:trPr>
        <w:tc>
          <w:tcPr>
            <w:tcW w:w="1563" w:type="dxa"/>
          </w:tcPr>
          <w:p w14:paraId="08400CAC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b/>
              </w:rPr>
            </w:pPr>
            <w:r w:rsidRPr="00D801EE">
              <w:rPr>
                <w:rFonts w:ascii="Arial" w:hAnsi="Arial" w:cs="Arial"/>
              </w:rPr>
              <w:tab/>
              <w:t xml:space="preserve">             </w:t>
            </w:r>
            <w:r w:rsidRPr="00D801EE">
              <w:rPr>
                <w:rFonts w:ascii="Arial" w:hAnsi="Arial" w:cs="Arial"/>
                <w:b/>
              </w:rPr>
              <w:t>S. No.</w:t>
            </w:r>
          </w:p>
        </w:tc>
        <w:tc>
          <w:tcPr>
            <w:tcW w:w="6357" w:type="dxa"/>
          </w:tcPr>
          <w:p w14:paraId="1C32D9A2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b/>
              </w:rPr>
            </w:pPr>
            <w:r w:rsidRPr="00D801EE">
              <w:rPr>
                <w:rFonts w:ascii="Arial" w:hAnsi="Arial" w:cs="Arial"/>
                <w:b/>
              </w:rPr>
              <w:t>Topics</w:t>
            </w:r>
          </w:p>
        </w:tc>
        <w:tc>
          <w:tcPr>
            <w:tcW w:w="1681" w:type="dxa"/>
            <w:gridSpan w:val="2"/>
          </w:tcPr>
          <w:p w14:paraId="65D3E9B3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b/>
              </w:rPr>
            </w:pPr>
            <w:r w:rsidRPr="00D801EE">
              <w:rPr>
                <w:rFonts w:ascii="Arial" w:hAnsi="Arial" w:cs="Arial"/>
                <w:b/>
              </w:rPr>
              <w:t xml:space="preserve">Contact </w:t>
            </w:r>
          </w:p>
          <w:p w14:paraId="0DB96DAB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b/>
              </w:rPr>
            </w:pPr>
            <w:r w:rsidRPr="00D801EE">
              <w:rPr>
                <w:rFonts w:ascii="Arial" w:hAnsi="Arial" w:cs="Arial"/>
                <w:b/>
              </w:rPr>
              <w:t>Hours</w:t>
            </w:r>
          </w:p>
          <w:p w14:paraId="1DB0F358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b/>
              </w:rPr>
            </w:pPr>
            <w:r w:rsidRPr="00D801EE">
              <w:rPr>
                <w:rFonts w:ascii="Arial" w:hAnsi="Arial" w:cs="Arial"/>
                <w:b/>
              </w:rPr>
              <w:t>(Lectures)</w:t>
            </w:r>
          </w:p>
        </w:tc>
      </w:tr>
      <w:tr w:rsidR="007743D3" w:rsidRPr="00D801EE" w14:paraId="7A6894D6" w14:textId="77777777" w:rsidTr="009360DA">
        <w:trPr>
          <w:trHeight w:val="162"/>
        </w:trPr>
        <w:tc>
          <w:tcPr>
            <w:tcW w:w="9601" w:type="dxa"/>
            <w:gridSpan w:val="4"/>
            <w:shd w:val="clear" w:color="auto" w:fill="FFFFFF" w:themeFill="background1"/>
            <w:vAlign w:val="center"/>
          </w:tcPr>
          <w:p w14:paraId="0C53802A" w14:textId="77777777" w:rsidR="007743D3" w:rsidRPr="00D801EE" w:rsidRDefault="007743D3" w:rsidP="009360DA">
            <w:pPr>
              <w:rPr>
                <w:rFonts w:ascii="Arial" w:hAnsi="Arial" w:cs="Arial"/>
                <w:b/>
                <w:bCs/>
                <w:cs/>
                <w:lang w:bidi="hi-IN"/>
              </w:rPr>
            </w:pPr>
            <w:r w:rsidRPr="00D801EE">
              <w:rPr>
                <w:rFonts w:ascii="Arial" w:hAnsi="Arial" w:cs="Arial"/>
                <w:b/>
                <w:bCs/>
                <w:lang w:bidi="hi-IN"/>
              </w:rPr>
              <w:t xml:space="preserve">Module </w:t>
            </w:r>
            <w:r w:rsidRPr="00D801EE">
              <w:rPr>
                <w:rFonts w:ascii="Arial" w:hAnsi="Arial" w:cs="Arial"/>
                <w:b/>
                <w:bCs/>
                <w:cs/>
                <w:lang w:bidi="hi-IN"/>
              </w:rPr>
              <w:t xml:space="preserve">01: </w:t>
            </w:r>
            <w:r w:rsidRPr="00D801EE">
              <w:rPr>
                <w:rFonts w:ascii="Arial" w:hAnsi="Arial" w:cs="Arial"/>
                <w:b/>
                <w:bCs/>
                <w:lang w:bidi="hi-IN"/>
              </w:rPr>
              <w:t>Financial System</w:t>
            </w:r>
          </w:p>
        </w:tc>
      </w:tr>
      <w:tr w:rsidR="007743D3" w:rsidRPr="00D801EE" w14:paraId="01C001EE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1922BDD2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1</w:t>
            </w:r>
          </w:p>
        </w:tc>
        <w:tc>
          <w:tcPr>
            <w:tcW w:w="6445" w:type="dxa"/>
            <w:gridSpan w:val="2"/>
            <w:vAlign w:val="center"/>
          </w:tcPr>
          <w:p w14:paraId="64D8E04D" w14:textId="77777777" w:rsidR="007743D3" w:rsidRPr="00D801EE" w:rsidRDefault="007743D3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Indian financial system: introduction and historical evolution of IFS</w:t>
            </w:r>
          </w:p>
        </w:tc>
        <w:tc>
          <w:tcPr>
            <w:tcW w:w="1593" w:type="dxa"/>
          </w:tcPr>
          <w:p w14:paraId="6F21E0F5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7CED6FAB" w14:textId="77777777" w:rsidTr="009360DA">
        <w:trPr>
          <w:trHeight w:val="224"/>
        </w:trPr>
        <w:tc>
          <w:tcPr>
            <w:tcW w:w="1563" w:type="dxa"/>
            <w:vAlign w:val="center"/>
          </w:tcPr>
          <w:p w14:paraId="3E16C2BB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</w:t>
            </w:r>
          </w:p>
        </w:tc>
        <w:tc>
          <w:tcPr>
            <w:tcW w:w="6445" w:type="dxa"/>
            <w:gridSpan w:val="2"/>
            <w:vAlign w:val="center"/>
          </w:tcPr>
          <w:p w14:paraId="0A394D6A" w14:textId="77777777" w:rsidR="007743D3" w:rsidRPr="00D801EE" w:rsidRDefault="007743D3" w:rsidP="009360DA">
            <w:pPr>
              <w:tabs>
                <w:tab w:val="left" w:pos="2975"/>
              </w:tabs>
              <w:rPr>
                <w:rFonts w:ascii="Arial" w:hAnsi="Arial" w:cs="Arial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Different components of the financial system</w:t>
            </w:r>
          </w:p>
        </w:tc>
        <w:tc>
          <w:tcPr>
            <w:tcW w:w="1593" w:type="dxa"/>
          </w:tcPr>
          <w:p w14:paraId="535B9EF1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0B0AE329" w14:textId="77777777" w:rsidTr="009360DA">
        <w:trPr>
          <w:trHeight w:val="368"/>
        </w:trPr>
        <w:tc>
          <w:tcPr>
            <w:tcW w:w="1563" w:type="dxa"/>
            <w:vAlign w:val="center"/>
          </w:tcPr>
          <w:p w14:paraId="3BE1F772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3</w:t>
            </w:r>
          </w:p>
        </w:tc>
        <w:tc>
          <w:tcPr>
            <w:tcW w:w="6445" w:type="dxa"/>
            <w:gridSpan w:val="2"/>
            <w:vAlign w:val="center"/>
          </w:tcPr>
          <w:p w14:paraId="66DEA1DC" w14:textId="77777777" w:rsidR="007743D3" w:rsidRPr="00D801EE" w:rsidRDefault="007743D3" w:rsidP="009360DA">
            <w:pPr>
              <w:tabs>
                <w:tab w:val="left" w:pos="2975"/>
              </w:tabs>
              <w:rPr>
                <w:rFonts w:ascii="Arial" w:hAnsi="Arial" w:cs="Arial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Functions of financial system</w:t>
            </w:r>
          </w:p>
        </w:tc>
        <w:tc>
          <w:tcPr>
            <w:tcW w:w="1593" w:type="dxa"/>
          </w:tcPr>
          <w:p w14:paraId="05F45FC6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0897674C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3BB94029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4</w:t>
            </w:r>
          </w:p>
        </w:tc>
        <w:tc>
          <w:tcPr>
            <w:tcW w:w="6445" w:type="dxa"/>
            <w:gridSpan w:val="2"/>
            <w:vAlign w:val="center"/>
          </w:tcPr>
          <w:p w14:paraId="4CDF3B70" w14:textId="77777777" w:rsidR="007743D3" w:rsidRPr="00D801EE" w:rsidRDefault="007743D3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 xml:space="preserve">Concept of </w:t>
            </w:r>
            <w:r w:rsidRPr="00D801EE">
              <w:rPr>
                <w:rFonts w:ascii="Arial" w:eastAsiaTheme="minorHAnsi" w:hAnsi="Arial" w:cs="Arial"/>
                <w:lang w:bidi="hi-IN"/>
              </w:rPr>
              <w:t>financial markets</w:t>
            </w:r>
          </w:p>
        </w:tc>
        <w:tc>
          <w:tcPr>
            <w:tcW w:w="1593" w:type="dxa"/>
          </w:tcPr>
          <w:p w14:paraId="2AF809A9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50B3E1CF" w14:textId="77777777" w:rsidTr="009360DA">
        <w:trPr>
          <w:trHeight w:val="70"/>
        </w:trPr>
        <w:tc>
          <w:tcPr>
            <w:tcW w:w="1563" w:type="dxa"/>
            <w:vAlign w:val="center"/>
          </w:tcPr>
          <w:p w14:paraId="33628C5A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5</w:t>
            </w:r>
          </w:p>
        </w:tc>
        <w:tc>
          <w:tcPr>
            <w:tcW w:w="6445" w:type="dxa"/>
            <w:gridSpan w:val="2"/>
            <w:vAlign w:val="center"/>
          </w:tcPr>
          <w:p w14:paraId="66AF25F2" w14:textId="77777777" w:rsidR="007743D3" w:rsidRPr="00D801EE" w:rsidRDefault="007743D3" w:rsidP="009360DA">
            <w:pPr>
              <w:tabs>
                <w:tab w:val="left" w:pos="3601"/>
              </w:tabs>
              <w:ind w:right="1382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Role of government in financial development</w:t>
            </w:r>
          </w:p>
        </w:tc>
        <w:tc>
          <w:tcPr>
            <w:tcW w:w="1593" w:type="dxa"/>
          </w:tcPr>
          <w:p w14:paraId="684F992A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338D2DAD" w14:textId="77777777" w:rsidTr="009360DA">
        <w:trPr>
          <w:trHeight w:val="353"/>
        </w:trPr>
        <w:tc>
          <w:tcPr>
            <w:tcW w:w="1563" w:type="dxa"/>
            <w:vAlign w:val="center"/>
          </w:tcPr>
          <w:p w14:paraId="1FEA9E37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6</w:t>
            </w:r>
          </w:p>
        </w:tc>
        <w:tc>
          <w:tcPr>
            <w:tcW w:w="6445" w:type="dxa"/>
            <w:gridSpan w:val="2"/>
            <w:vAlign w:val="center"/>
          </w:tcPr>
          <w:p w14:paraId="06C4598F" w14:textId="77777777" w:rsidR="007743D3" w:rsidRPr="00D801EE" w:rsidRDefault="007743D3" w:rsidP="009360D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Phases of Indian financial system since independence</w:t>
            </w:r>
          </w:p>
        </w:tc>
        <w:tc>
          <w:tcPr>
            <w:tcW w:w="1593" w:type="dxa"/>
          </w:tcPr>
          <w:p w14:paraId="35AC718E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7E1CA6FE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4A1E1E90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7</w:t>
            </w:r>
          </w:p>
        </w:tc>
        <w:tc>
          <w:tcPr>
            <w:tcW w:w="6445" w:type="dxa"/>
            <w:gridSpan w:val="2"/>
            <w:vAlign w:val="center"/>
          </w:tcPr>
          <w:p w14:paraId="0087568E" w14:textId="77777777" w:rsidR="007743D3" w:rsidRPr="00D801EE" w:rsidRDefault="007743D3" w:rsidP="009360DA">
            <w:pPr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Financial sector reforms 1991 till financial sector Legislative Reforms</w:t>
            </w:r>
          </w:p>
        </w:tc>
        <w:tc>
          <w:tcPr>
            <w:tcW w:w="1593" w:type="dxa"/>
          </w:tcPr>
          <w:p w14:paraId="631029B3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43274DE9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2C3F6A51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8</w:t>
            </w:r>
          </w:p>
        </w:tc>
        <w:tc>
          <w:tcPr>
            <w:tcW w:w="6445" w:type="dxa"/>
            <w:gridSpan w:val="2"/>
            <w:vAlign w:val="center"/>
          </w:tcPr>
          <w:p w14:paraId="17DE6BA3" w14:textId="77777777" w:rsidR="007743D3" w:rsidRPr="00D801EE" w:rsidRDefault="007743D3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Financial Institutions (Banking &amp; Non- Banking</w:t>
            </w:r>
            <w:r>
              <w:rPr>
                <w:rFonts w:ascii="Arial" w:hAnsi="Arial" w:cs="Arial"/>
                <w:lang w:bidi="hi-IN"/>
              </w:rPr>
              <w:t>)</w:t>
            </w:r>
          </w:p>
        </w:tc>
        <w:tc>
          <w:tcPr>
            <w:tcW w:w="1593" w:type="dxa"/>
          </w:tcPr>
          <w:p w14:paraId="4AD40742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44122689" w14:textId="77777777" w:rsidTr="009360DA">
        <w:trPr>
          <w:trHeight w:val="162"/>
        </w:trPr>
        <w:tc>
          <w:tcPr>
            <w:tcW w:w="9601" w:type="dxa"/>
            <w:gridSpan w:val="4"/>
            <w:vAlign w:val="center"/>
          </w:tcPr>
          <w:p w14:paraId="55E4C2CD" w14:textId="77777777" w:rsidR="007743D3" w:rsidRPr="00D801EE" w:rsidRDefault="007743D3" w:rsidP="009360DA">
            <w:pPr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  <w:b/>
                <w:bCs/>
                <w:lang w:bidi="hi-IN"/>
              </w:rPr>
              <w:t xml:space="preserve">Module </w:t>
            </w:r>
            <w:r w:rsidRPr="00D801EE">
              <w:rPr>
                <w:rFonts w:ascii="Arial" w:hAnsi="Arial" w:cs="Arial"/>
                <w:b/>
                <w:bCs/>
                <w:cs/>
                <w:lang w:bidi="hi-IN"/>
              </w:rPr>
              <w:t>0</w:t>
            </w:r>
            <w:r w:rsidRPr="00D801EE">
              <w:rPr>
                <w:rFonts w:ascii="Arial" w:hAnsi="Arial" w:cs="Arial"/>
                <w:b/>
                <w:bCs/>
                <w:lang w:bidi="hi-IN"/>
              </w:rPr>
              <w:t>2</w:t>
            </w:r>
            <w:r w:rsidRPr="00D801EE">
              <w:rPr>
                <w:rFonts w:ascii="Arial" w:hAnsi="Arial" w:cs="Arial"/>
                <w:b/>
                <w:bCs/>
                <w:cs/>
                <w:lang w:bidi="hi-IN"/>
              </w:rPr>
              <w:t>:</w:t>
            </w:r>
            <w:r w:rsidRPr="00D801EE">
              <w:rPr>
                <w:rFonts w:ascii="Arial" w:hAnsi="Arial" w:cs="Arial"/>
                <w:b/>
                <w:bCs/>
                <w:lang w:bidi="hi-IN"/>
              </w:rPr>
              <w:t xml:space="preserve"> Microfinance and Financial Regulators</w:t>
            </w:r>
          </w:p>
        </w:tc>
      </w:tr>
      <w:tr w:rsidR="007743D3" w:rsidRPr="00D801EE" w14:paraId="37EAFF29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075D3D79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9</w:t>
            </w:r>
          </w:p>
        </w:tc>
        <w:tc>
          <w:tcPr>
            <w:tcW w:w="6445" w:type="dxa"/>
            <w:gridSpan w:val="2"/>
            <w:vAlign w:val="center"/>
          </w:tcPr>
          <w:p w14:paraId="1F0C0D6C" w14:textId="77777777" w:rsidR="007743D3" w:rsidRPr="00D801EE" w:rsidRDefault="007743D3" w:rsidP="009360DA">
            <w:pPr>
              <w:rPr>
                <w:rFonts w:ascii="Arial" w:hAnsi="Arial" w:cs="Arial"/>
              </w:rPr>
            </w:pPr>
            <w:r w:rsidRPr="00D801EE">
              <w:rPr>
                <w:rFonts w:ascii="Arial" w:eastAsia="ArialMT" w:hAnsi="Arial" w:cs="Arial"/>
                <w:lang w:bidi="hi-IN"/>
              </w:rPr>
              <w:t>Financial Markets (Organized and Unorganized) Financial Assets/Instruments</w:t>
            </w:r>
            <w:r>
              <w:rPr>
                <w:rFonts w:ascii="Arial" w:eastAsia="ArialMT" w:hAnsi="Arial" w:cs="Arial"/>
                <w:lang w:bidi="hi-IN"/>
              </w:rPr>
              <w:t>.</w:t>
            </w:r>
          </w:p>
        </w:tc>
        <w:tc>
          <w:tcPr>
            <w:tcW w:w="1593" w:type="dxa"/>
          </w:tcPr>
          <w:p w14:paraId="2C6BA022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3E9A2FFA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4D4B9452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10</w:t>
            </w:r>
          </w:p>
        </w:tc>
        <w:tc>
          <w:tcPr>
            <w:tcW w:w="6445" w:type="dxa"/>
            <w:gridSpan w:val="2"/>
            <w:vAlign w:val="center"/>
          </w:tcPr>
          <w:p w14:paraId="6785F21E" w14:textId="77777777" w:rsidR="007743D3" w:rsidRPr="00D801EE" w:rsidRDefault="007743D3" w:rsidP="009360DA">
            <w:pPr>
              <w:rPr>
                <w:rFonts w:ascii="Arial" w:eastAsia="Arial" w:hAnsi="Arial" w:cs="Arial"/>
                <w:spacing w:val="6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Microfinance - Conceptual Framework – Origin, Definitions</w:t>
            </w:r>
          </w:p>
        </w:tc>
        <w:tc>
          <w:tcPr>
            <w:tcW w:w="1593" w:type="dxa"/>
          </w:tcPr>
          <w:p w14:paraId="18A64B0F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06178C99" w14:textId="77777777" w:rsidTr="009360DA">
        <w:trPr>
          <w:trHeight w:val="228"/>
        </w:trPr>
        <w:tc>
          <w:tcPr>
            <w:tcW w:w="1563" w:type="dxa"/>
            <w:vAlign w:val="center"/>
          </w:tcPr>
          <w:p w14:paraId="3C2F6622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11</w:t>
            </w:r>
          </w:p>
        </w:tc>
        <w:tc>
          <w:tcPr>
            <w:tcW w:w="6445" w:type="dxa"/>
            <w:gridSpan w:val="2"/>
            <w:vAlign w:val="center"/>
          </w:tcPr>
          <w:p w14:paraId="016DF7CE" w14:textId="77777777" w:rsidR="007743D3" w:rsidRPr="00D801EE" w:rsidRDefault="007743D3" w:rsidP="009360DA">
            <w:pPr>
              <w:tabs>
                <w:tab w:val="left" w:pos="10980"/>
                <w:tab w:val="left" w:pos="11340"/>
              </w:tabs>
              <w:rPr>
                <w:rFonts w:ascii="Arial" w:hAnsi="Arial" w:cs="Arial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Advantages, Barriers, Microfinance Models in India.</w:t>
            </w:r>
          </w:p>
        </w:tc>
        <w:tc>
          <w:tcPr>
            <w:tcW w:w="1593" w:type="dxa"/>
          </w:tcPr>
          <w:p w14:paraId="72C837F4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7B4E5B28" w14:textId="77777777" w:rsidTr="009360DA">
        <w:trPr>
          <w:trHeight w:val="228"/>
        </w:trPr>
        <w:tc>
          <w:tcPr>
            <w:tcW w:w="1563" w:type="dxa"/>
            <w:vAlign w:val="center"/>
          </w:tcPr>
          <w:p w14:paraId="50797976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12</w:t>
            </w:r>
          </w:p>
        </w:tc>
        <w:tc>
          <w:tcPr>
            <w:tcW w:w="6445" w:type="dxa"/>
            <w:gridSpan w:val="2"/>
            <w:vAlign w:val="center"/>
          </w:tcPr>
          <w:p w14:paraId="5F358054" w14:textId="77777777" w:rsidR="007743D3" w:rsidRPr="00D801EE" w:rsidRDefault="007743D3" w:rsidP="009360DA">
            <w:pPr>
              <w:tabs>
                <w:tab w:val="left" w:pos="10980"/>
                <w:tab w:val="left" w:pos="11340"/>
              </w:tabs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Changing role of RBI in the financial sector</w:t>
            </w:r>
          </w:p>
        </w:tc>
        <w:tc>
          <w:tcPr>
            <w:tcW w:w="1593" w:type="dxa"/>
          </w:tcPr>
          <w:p w14:paraId="2288F5E7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3B550E38" w14:textId="77777777" w:rsidTr="009360DA">
        <w:trPr>
          <w:trHeight w:val="228"/>
        </w:trPr>
        <w:tc>
          <w:tcPr>
            <w:tcW w:w="1563" w:type="dxa"/>
            <w:vAlign w:val="center"/>
          </w:tcPr>
          <w:p w14:paraId="080C0F3C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13</w:t>
            </w:r>
          </w:p>
        </w:tc>
        <w:tc>
          <w:tcPr>
            <w:tcW w:w="6445" w:type="dxa"/>
            <w:gridSpan w:val="2"/>
            <w:vAlign w:val="center"/>
          </w:tcPr>
          <w:p w14:paraId="51B13475" w14:textId="77777777" w:rsidR="007743D3" w:rsidRPr="00D801EE" w:rsidRDefault="007743D3" w:rsidP="009360DA">
            <w:pPr>
              <w:tabs>
                <w:tab w:val="left" w:pos="10980"/>
                <w:tab w:val="left" w:pos="11340"/>
              </w:tabs>
              <w:rPr>
                <w:rFonts w:ascii="Arial" w:eastAsia="Arial" w:hAnsi="Arial" w:cs="Arial"/>
              </w:rPr>
            </w:pPr>
            <w:r w:rsidRPr="00D801EE">
              <w:rPr>
                <w:rFonts w:ascii="Arial" w:eastAsia="Arial" w:hAnsi="Arial" w:cs="Arial"/>
              </w:rPr>
              <w:t>Global crisis and RBI, Ministry of Corporate Affairs, SEBI</w:t>
            </w:r>
            <w:r w:rsidRPr="00D801EE">
              <w:rPr>
                <w:rFonts w:ascii="Arial" w:hAnsi="Arial" w:cs="Arial"/>
              </w:rPr>
              <w:t xml:space="preserve"> </w:t>
            </w:r>
            <w:r w:rsidRPr="00D801EE">
              <w:rPr>
                <w:rFonts w:ascii="Arial" w:eastAsia="Arial" w:hAnsi="Arial" w:cs="Arial"/>
              </w:rPr>
              <w:t>IRDA</w:t>
            </w:r>
            <w:r>
              <w:rPr>
                <w:rFonts w:ascii="Arial" w:eastAsia="Arial" w:hAnsi="Arial" w:cs="Arial"/>
              </w:rPr>
              <w:t>I</w:t>
            </w:r>
            <w:r w:rsidRPr="00D801EE">
              <w:rPr>
                <w:rFonts w:ascii="Arial" w:eastAsia="Arial" w:hAnsi="Arial" w:cs="Arial"/>
              </w:rPr>
              <w:t>.</w:t>
            </w:r>
          </w:p>
        </w:tc>
        <w:tc>
          <w:tcPr>
            <w:tcW w:w="1593" w:type="dxa"/>
          </w:tcPr>
          <w:p w14:paraId="1636472C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0D789499" w14:textId="77777777" w:rsidTr="009360DA">
        <w:trPr>
          <w:trHeight w:val="228"/>
        </w:trPr>
        <w:tc>
          <w:tcPr>
            <w:tcW w:w="1563" w:type="dxa"/>
            <w:vAlign w:val="center"/>
          </w:tcPr>
          <w:p w14:paraId="490F4CC4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14</w:t>
            </w:r>
          </w:p>
        </w:tc>
        <w:tc>
          <w:tcPr>
            <w:tcW w:w="6445" w:type="dxa"/>
            <w:gridSpan w:val="2"/>
            <w:vAlign w:val="center"/>
          </w:tcPr>
          <w:p w14:paraId="6B00CD8C" w14:textId="77777777" w:rsidR="007743D3" w:rsidRPr="00D801EE" w:rsidRDefault="007743D3" w:rsidP="009360DA">
            <w:pPr>
              <w:tabs>
                <w:tab w:val="left" w:pos="10980"/>
                <w:tab w:val="left" w:pos="11340"/>
              </w:tabs>
              <w:rPr>
                <w:rFonts w:ascii="Arial" w:eastAsia="Arial" w:hAnsi="Arial" w:cs="Arial"/>
              </w:rPr>
            </w:pPr>
            <w:r w:rsidRPr="00D801EE">
              <w:rPr>
                <w:rFonts w:ascii="Arial" w:eastAsia="Arial" w:hAnsi="Arial" w:cs="Arial"/>
              </w:rPr>
              <w:t>Financial Institutions- Role, Classification, Role of Commercial banks</w:t>
            </w:r>
          </w:p>
        </w:tc>
        <w:tc>
          <w:tcPr>
            <w:tcW w:w="1593" w:type="dxa"/>
          </w:tcPr>
          <w:p w14:paraId="18DA659A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37DE659D" w14:textId="77777777" w:rsidTr="009360DA">
        <w:trPr>
          <w:trHeight w:val="467"/>
        </w:trPr>
        <w:tc>
          <w:tcPr>
            <w:tcW w:w="1563" w:type="dxa"/>
            <w:vAlign w:val="center"/>
          </w:tcPr>
          <w:p w14:paraId="65E96847" w14:textId="77777777" w:rsidR="007743D3" w:rsidRPr="00D801EE" w:rsidRDefault="007743D3" w:rsidP="009360DA">
            <w:pPr>
              <w:pStyle w:val="ListParagraph"/>
              <w:spacing w:after="0" w:line="240" w:lineRule="auto"/>
              <w:ind w:lef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1E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445" w:type="dxa"/>
            <w:gridSpan w:val="2"/>
            <w:vAlign w:val="center"/>
          </w:tcPr>
          <w:p w14:paraId="46525C8F" w14:textId="77777777" w:rsidR="007743D3" w:rsidRPr="00D801EE" w:rsidRDefault="007743D3" w:rsidP="009360D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IFCI, IDBI, ICICI, SFC</w:t>
            </w:r>
          </w:p>
        </w:tc>
        <w:tc>
          <w:tcPr>
            <w:tcW w:w="1593" w:type="dxa"/>
          </w:tcPr>
          <w:p w14:paraId="60B5C1F3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46672454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69ED05CF" w14:textId="77777777" w:rsidR="007743D3" w:rsidRPr="00D801EE" w:rsidRDefault="007743D3" w:rsidP="009360DA">
            <w:pPr>
              <w:pStyle w:val="ListParagraph"/>
              <w:spacing w:after="0" w:line="240" w:lineRule="auto"/>
              <w:ind w:lef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1E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445" w:type="dxa"/>
            <w:gridSpan w:val="2"/>
            <w:vAlign w:val="center"/>
          </w:tcPr>
          <w:p w14:paraId="4504C4DE" w14:textId="77777777" w:rsidR="007743D3" w:rsidRPr="00D801EE" w:rsidRDefault="007743D3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 xml:space="preserve"> Investment institutions in India (LIC, GIC) NBFC services provided by NBFC.</w:t>
            </w:r>
          </w:p>
        </w:tc>
        <w:tc>
          <w:tcPr>
            <w:tcW w:w="1593" w:type="dxa"/>
          </w:tcPr>
          <w:p w14:paraId="63015D5A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4E0DE408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7DE99429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17</w:t>
            </w:r>
          </w:p>
        </w:tc>
        <w:tc>
          <w:tcPr>
            <w:tcW w:w="6445" w:type="dxa"/>
            <w:gridSpan w:val="2"/>
            <w:vAlign w:val="center"/>
          </w:tcPr>
          <w:p w14:paraId="04E5ED72" w14:textId="77777777" w:rsidR="007743D3" w:rsidRPr="00D801EE" w:rsidRDefault="007743D3" w:rsidP="009360DA">
            <w:pPr>
              <w:rPr>
                <w:rFonts w:ascii="Arial" w:hAnsi="Arial" w:cs="Arial"/>
                <w:rtl/>
                <w:cs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Specialized Financial Institutions – EXIM, NABARD, SIDBI, NHB, SIDC</w:t>
            </w:r>
          </w:p>
        </w:tc>
        <w:tc>
          <w:tcPr>
            <w:tcW w:w="1593" w:type="dxa"/>
          </w:tcPr>
          <w:p w14:paraId="03D2EE55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24C1E78E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05F1E6BE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18</w:t>
            </w:r>
          </w:p>
        </w:tc>
        <w:tc>
          <w:tcPr>
            <w:tcW w:w="6445" w:type="dxa"/>
            <w:gridSpan w:val="2"/>
            <w:vAlign w:val="center"/>
          </w:tcPr>
          <w:p w14:paraId="2C2DC6B7" w14:textId="77777777" w:rsidR="007743D3" w:rsidRPr="00D801EE" w:rsidRDefault="007743D3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SME, Rating agency of India Ltd, IIFCL, IWRFC</w:t>
            </w:r>
          </w:p>
        </w:tc>
        <w:tc>
          <w:tcPr>
            <w:tcW w:w="1593" w:type="dxa"/>
            <w:vAlign w:val="center"/>
          </w:tcPr>
          <w:p w14:paraId="732D1D17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01</w:t>
            </w:r>
          </w:p>
        </w:tc>
      </w:tr>
      <w:tr w:rsidR="007743D3" w:rsidRPr="00D801EE" w14:paraId="34C43741" w14:textId="77777777" w:rsidTr="009360DA">
        <w:trPr>
          <w:trHeight w:val="162"/>
        </w:trPr>
        <w:tc>
          <w:tcPr>
            <w:tcW w:w="8008" w:type="dxa"/>
            <w:gridSpan w:val="3"/>
            <w:vAlign w:val="center"/>
          </w:tcPr>
          <w:p w14:paraId="3DDCF127" w14:textId="77777777" w:rsidR="007743D3" w:rsidRPr="00D801EE" w:rsidRDefault="007743D3" w:rsidP="009360DA">
            <w:pPr>
              <w:autoSpaceDE w:val="0"/>
              <w:autoSpaceDN w:val="0"/>
              <w:adjustRightInd w:val="0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b/>
                <w:bCs/>
                <w:lang w:bidi="hi-IN"/>
              </w:rPr>
              <w:t xml:space="preserve">Module </w:t>
            </w:r>
            <w:r w:rsidRPr="00D801EE">
              <w:rPr>
                <w:rFonts w:ascii="Arial" w:hAnsi="Arial" w:cs="Arial"/>
                <w:b/>
                <w:bCs/>
                <w:cs/>
                <w:lang w:bidi="hi-IN"/>
              </w:rPr>
              <w:t>0</w:t>
            </w:r>
            <w:r w:rsidRPr="00D801EE">
              <w:rPr>
                <w:rFonts w:ascii="Arial" w:hAnsi="Arial" w:cs="Arial"/>
                <w:b/>
                <w:bCs/>
                <w:lang w:bidi="hi-IN"/>
              </w:rPr>
              <w:t>3</w:t>
            </w:r>
            <w:r w:rsidRPr="00D801EE">
              <w:rPr>
                <w:rFonts w:ascii="Arial" w:hAnsi="Arial" w:cs="Arial"/>
                <w:b/>
                <w:bCs/>
                <w:cs/>
                <w:lang w:bidi="hi-IN"/>
              </w:rPr>
              <w:t>:</w:t>
            </w:r>
            <w:r w:rsidRPr="00D801EE">
              <w:rPr>
                <w:rFonts w:ascii="Arial" w:hAnsi="Arial" w:cs="Arial"/>
                <w:b/>
                <w:bCs/>
                <w:lang w:bidi="hi-IN"/>
              </w:rPr>
              <w:t xml:space="preserve"> Financial Markets</w:t>
            </w:r>
          </w:p>
        </w:tc>
        <w:tc>
          <w:tcPr>
            <w:tcW w:w="1593" w:type="dxa"/>
            <w:vAlign w:val="center"/>
          </w:tcPr>
          <w:p w14:paraId="601C3258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</w:p>
        </w:tc>
      </w:tr>
      <w:tr w:rsidR="007743D3" w:rsidRPr="00D801EE" w14:paraId="1FA196AC" w14:textId="77777777" w:rsidTr="009360DA">
        <w:trPr>
          <w:trHeight w:val="323"/>
        </w:trPr>
        <w:tc>
          <w:tcPr>
            <w:tcW w:w="1563" w:type="dxa"/>
            <w:vAlign w:val="center"/>
          </w:tcPr>
          <w:p w14:paraId="668897EC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20</w:t>
            </w:r>
          </w:p>
        </w:tc>
        <w:tc>
          <w:tcPr>
            <w:tcW w:w="6445" w:type="dxa"/>
            <w:gridSpan w:val="2"/>
            <w:vAlign w:val="center"/>
          </w:tcPr>
          <w:p w14:paraId="21391460" w14:textId="77777777" w:rsidR="007743D3" w:rsidRPr="00D801EE" w:rsidRDefault="007743D3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Indian Money Market – Meaning, Features,</w:t>
            </w:r>
          </w:p>
        </w:tc>
        <w:tc>
          <w:tcPr>
            <w:tcW w:w="1593" w:type="dxa"/>
          </w:tcPr>
          <w:p w14:paraId="25CF5FF9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cs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1DCE4C4F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151DF557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21</w:t>
            </w:r>
          </w:p>
        </w:tc>
        <w:tc>
          <w:tcPr>
            <w:tcW w:w="6445" w:type="dxa"/>
            <w:gridSpan w:val="2"/>
            <w:vAlign w:val="center"/>
          </w:tcPr>
          <w:p w14:paraId="3959CE91" w14:textId="77777777" w:rsidR="007743D3" w:rsidRPr="00D801EE" w:rsidRDefault="007743D3" w:rsidP="009360DA">
            <w:pPr>
              <w:autoSpaceDE w:val="0"/>
              <w:autoSpaceDN w:val="0"/>
              <w:adjustRightInd w:val="0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Functions, Importance, Defects, Participants, Components (Organized and Unorganized)</w:t>
            </w:r>
          </w:p>
        </w:tc>
        <w:tc>
          <w:tcPr>
            <w:tcW w:w="1593" w:type="dxa"/>
          </w:tcPr>
          <w:p w14:paraId="455660D9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72C5CA46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0E52469F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22</w:t>
            </w:r>
          </w:p>
        </w:tc>
        <w:tc>
          <w:tcPr>
            <w:tcW w:w="6445" w:type="dxa"/>
            <w:gridSpan w:val="2"/>
          </w:tcPr>
          <w:p w14:paraId="056C0606" w14:textId="77777777" w:rsidR="007743D3" w:rsidRPr="00D801EE" w:rsidRDefault="007743D3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Indian Capital Market - Meaning, Features</w:t>
            </w:r>
          </w:p>
        </w:tc>
        <w:tc>
          <w:tcPr>
            <w:tcW w:w="1593" w:type="dxa"/>
          </w:tcPr>
          <w:p w14:paraId="1C2FD9DE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2178ADCE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28EDDB37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6445" w:type="dxa"/>
            <w:gridSpan w:val="2"/>
          </w:tcPr>
          <w:p w14:paraId="47FF8327" w14:textId="77777777" w:rsidR="007743D3" w:rsidRPr="00D801EE" w:rsidRDefault="007743D3" w:rsidP="009360D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Functions, Importance, Participants, Instruments of capital market</w:t>
            </w:r>
          </w:p>
        </w:tc>
        <w:tc>
          <w:tcPr>
            <w:tcW w:w="1593" w:type="dxa"/>
          </w:tcPr>
          <w:p w14:paraId="30575585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13D9A93C" w14:textId="77777777" w:rsidTr="009360DA">
        <w:trPr>
          <w:trHeight w:val="383"/>
        </w:trPr>
        <w:tc>
          <w:tcPr>
            <w:tcW w:w="1563" w:type="dxa"/>
            <w:vAlign w:val="center"/>
          </w:tcPr>
          <w:p w14:paraId="2DB06D30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24</w:t>
            </w:r>
          </w:p>
        </w:tc>
        <w:tc>
          <w:tcPr>
            <w:tcW w:w="6445" w:type="dxa"/>
            <w:gridSpan w:val="2"/>
          </w:tcPr>
          <w:p w14:paraId="64598A80" w14:textId="77777777" w:rsidR="007743D3" w:rsidRPr="00D801EE" w:rsidRDefault="007743D3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Reforms in Primary and Secondary Market</w:t>
            </w:r>
          </w:p>
        </w:tc>
        <w:tc>
          <w:tcPr>
            <w:tcW w:w="1593" w:type="dxa"/>
          </w:tcPr>
          <w:p w14:paraId="5A2335F4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570E8E0B" w14:textId="77777777" w:rsidTr="009360DA">
        <w:trPr>
          <w:trHeight w:val="383"/>
        </w:trPr>
        <w:tc>
          <w:tcPr>
            <w:tcW w:w="1563" w:type="dxa"/>
            <w:vAlign w:val="center"/>
          </w:tcPr>
          <w:p w14:paraId="203E233D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25</w:t>
            </w:r>
          </w:p>
        </w:tc>
        <w:tc>
          <w:tcPr>
            <w:tcW w:w="6445" w:type="dxa"/>
            <w:gridSpan w:val="2"/>
          </w:tcPr>
          <w:p w14:paraId="0ADA96BB" w14:textId="77777777" w:rsidR="007743D3" w:rsidRPr="00D801EE" w:rsidRDefault="007743D3" w:rsidP="009360DA">
            <w:pPr>
              <w:rPr>
                <w:rFonts w:ascii="Arial" w:eastAsia="Arial" w:hAnsi="Arial" w:cs="Arial"/>
              </w:rPr>
            </w:pPr>
            <w:r w:rsidRPr="00D801EE">
              <w:rPr>
                <w:rFonts w:ascii="Arial" w:eastAsia="Arial" w:hAnsi="Arial" w:cs="Arial"/>
              </w:rPr>
              <w:t>Stock Indices, NSE, BSE, ADR and GDR</w:t>
            </w:r>
          </w:p>
        </w:tc>
        <w:tc>
          <w:tcPr>
            <w:tcW w:w="1593" w:type="dxa"/>
          </w:tcPr>
          <w:p w14:paraId="7ED546EA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25E4127F" w14:textId="77777777" w:rsidTr="009360DA">
        <w:trPr>
          <w:trHeight w:val="350"/>
        </w:trPr>
        <w:tc>
          <w:tcPr>
            <w:tcW w:w="9601" w:type="dxa"/>
            <w:gridSpan w:val="4"/>
            <w:vAlign w:val="center"/>
          </w:tcPr>
          <w:p w14:paraId="646C32C1" w14:textId="77777777" w:rsidR="007743D3" w:rsidRPr="00D801EE" w:rsidRDefault="007743D3" w:rsidP="009360DA">
            <w:pPr>
              <w:rPr>
                <w:rFonts w:ascii="Arial" w:hAnsi="Arial" w:cs="Arial"/>
                <w:b/>
                <w:bCs/>
                <w:lang w:bidi="hi-IN"/>
              </w:rPr>
            </w:pPr>
            <w:r w:rsidRPr="00D801EE">
              <w:rPr>
                <w:rFonts w:ascii="Arial" w:eastAsia="Arial" w:hAnsi="Arial" w:cs="Arial"/>
                <w:b/>
                <w:bCs/>
              </w:rPr>
              <w:t>Module 04: Insurance and Mutual funds</w:t>
            </w:r>
          </w:p>
        </w:tc>
      </w:tr>
      <w:tr w:rsidR="007743D3" w:rsidRPr="00D801EE" w14:paraId="0D1A3603" w14:textId="77777777" w:rsidTr="009360DA">
        <w:trPr>
          <w:trHeight w:val="383"/>
        </w:trPr>
        <w:tc>
          <w:tcPr>
            <w:tcW w:w="1563" w:type="dxa"/>
            <w:vAlign w:val="center"/>
          </w:tcPr>
          <w:p w14:paraId="39A659B2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26</w:t>
            </w:r>
          </w:p>
        </w:tc>
        <w:tc>
          <w:tcPr>
            <w:tcW w:w="6445" w:type="dxa"/>
            <w:gridSpan w:val="2"/>
            <w:vAlign w:val="center"/>
          </w:tcPr>
          <w:p w14:paraId="3DCBC70C" w14:textId="77777777" w:rsidR="007743D3" w:rsidRPr="00D801EE" w:rsidRDefault="007743D3" w:rsidP="009360DA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Introduction of Commodity and Derivative Markets</w:t>
            </w:r>
          </w:p>
        </w:tc>
        <w:tc>
          <w:tcPr>
            <w:tcW w:w="1593" w:type="dxa"/>
          </w:tcPr>
          <w:p w14:paraId="4D9FF8D7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6BF85DAD" w14:textId="77777777" w:rsidTr="009360DA">
        <w:trPr>
          <w:trHeight w:val="383"/>
        </w:trPr>
        <w:tc>
          <w:tcPr>
            <w:tcW w:w="1563" w:type="dxa"/>
            <w:vAlign w:val="center"/>
          </w:tcPr>
          <w:p w14:paraId="4196C5C4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27</w:t>
            </w:r>
          </w:p>
        </w:tc>
        <w:tc>
          <w:tcPr>
            <w:tcW w:w="6445" w:type="dxa"/>
            <w:gridSpan w:val="2"/>
            <w:vAlign w:val="center"/>
          </w:tcPr>
          <w:p w14:paraId="502DBE47" w14:textId="77777777" w:rsidR="007743D3" w:rsidRPr="00D801EE" w:rsidRDefault="007743D3" w:rsidP="009360DA">
            <w:pPr>
              <w:ind w:right="-72"/>
              <w:rPr>
                <w:rFonts w:ascii="Arial" w:eastAsia="Arial" w:hAnsi="Arial" w:cs="Arial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Insurance in India</w:t>
            </w:r>
          </w:p>
        </w:tc>
        <w:tc>
          <w:tcPr>
            <w:tcW w:w="1593" w:type="dxa"/>
          </w:tcPr>
          <w:p w14:paraId="05E98DFA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62B844F5" w14:textId="77777777" w:rsidTr="009360DA">
        <w:trPr>
          <w:trHeight w:val="383"/>
        </w:trPr>
        <w:tc>
          <w:tcPr>
            <w:tcW w:w="1563" w:type="dxa"/>
            <w:vAlign w:val="center"/>
          </w:tcPr>
          <w:p w14:paraId="322E95FB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28</w:t>
            </w:r>
          </w:p>
        </w:tc>
        <w:tc>
          <w:tcPr>
            <w:tcW w:w="6445" w:type="dxa"/>
            <w:gridSpan w:val="2"/>
            <w:vAlign w:val="center"/>
          </w:tcPr>
          <w:p w14:paraId="403C99D2" w14:textId="77777777" w:rsidR="007743D3" w:rsidRPr="00D801EE" w:rsidRDefault="007743D3" w:rsidP="009360DA">
            <w:pPr>
              <w:ind w:right="-72"/>
              <w:rPr>
                <w:rFonts w:ascii="Arial" w:eastAsia="Arial" w:hAnsi="Arial" w:cs="Arial"/>
              </w:rPr>
            </w:pPr>
            <w:r w:rsidRPr="00D801EE">
              <w:rPr>
                <w:rFonts w:ascii="Arial" w:eastAsia="Arial" w:hAnsi="Arial" w:cs="Arial"/>
              </w:rPr>
              <w:t>Need and types of insurance</w:t>
            </w:r>
          </w:p>
        </w:tc>
        <w:tc>
          <w:tcPr>
            <w:tcW w:w="1593" w:type="dxa"/>
          </w:tcPr>
          <w:p w14:paraId="6FE5ECBF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7D9F14BD" w14:textId="77777777" w:rsidTr="009360DA">
        <w:trPr>
          <w:trHeight w:val="404"/>
        </w:trPr>
        <w:tc>
          <w:tcPr>
            <w:tcW w:w="1563" w:type="dxa"/>
            <w:vAlign w:val="center"/>
          </w:tcPr>
          <w:p w14:paraId="523A68A8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29</w:t>
            </w:r>
          </w:p>
        </w:tc>
        <w:tc>
          <w:tcPr>
            <w:tcW w:w="6445" w:type="dxa"/>
            <w:gridSpan w:val="2"/>
            <w:vAlign w:val="center"/>
          </w:tcPr>
          <w:p w14:paraId="25CDE653" w14:textId="77777777" w:rsidR="007743D3" w:rsidRPr="00D801EE" w:rsidRDefault="007743D3" w:rsidP="009360DA">
            <w:pPr>
              <w:ind w:right="-72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eastAsia="Arial" w:hAnsi="Arial" w:cs="Arial"/>
              </w:rPr>
              <w:t>Mutual funds: meaning, types, features</w:t>
            </w:r>
          </w:p>
        </w:tc>
        <w:tc>
          <w:tcPr>
            <w:tcW w:w="1593" w:type="dxa"/>
          </w:tcPr>
          <w:p w14:paraId="6709CA34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2D81C643" w14:textId="77777777" w:rsidTr="009360DA">
        <w:trPr>
          <w:trHeight w:val="393"/>
        </w:trPr>
        <w:tc>
          <w:tcPr>
            <w:tcW w:w="1563" w:type="dxa"/>
            <w:vAlign w:val="center"/>
          </w:tcPr>
          <w:p w14:paraId="5AEB8D6C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30</w:t>
            </w:r>
          </w:p>
        </w:tc>
        <w:tc>
          <w:tcPr>
            <w:tcW w:w="6445" w:type="dxa"/>
            <w:gridSpan w:val="2"/>
            <w:vAlign w:val="center"/>
          </w:tcPr>
          <w:p w14:paraId="199D3E54" w14:textId="77777777" w:rsidR="007743D3" w:rsidRPr="00D801EE" w:rsidRDefault="007743D3" w:rsidP="009360DA">
            <w:pPr>
              <w:ind w:right="-72"/>
              <w:rPr>
                <w:rFonts w:ascii="Arial" w:eastAsia="Arial" w:hAnsi="Arial" w:cs="Arial"/>
              </w:rPr>
            </w:pPr>
            <w:r w:rsidRPr="00D801EE">
              <w:rPr>
                <w:rFonts w:ascii="Arial" w:hAnsi="Arial" w:cs="Arial"/>
              </w:rPr>
              <w:t>Financial System Design-Meaning, Lecture by Industry Experts</w:t>
            </w:r>
          </w:p>
        </w:tc>
        <w:tc>
          <w:tcPr>
            <w:tcW w:w="1593" w:type="dxa"/>
          </w:tcPr>
          <w:p w14:paraId="406CEB0A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17C2D4C3" w14:textId="77777777" w:rsidTr="009360DA">
        <w:trPr>
          <w:trHeight w:val="307"/>
        </w:trPr>
        <w:tc>
          <w:tcPr>
            <w:tcW w:w="9601" w:type="dxa"/>
            <w:gridSpan w:val="4"/>
            <w:vAlign w:val="center"/>
          </w:tcPr>
          <w:p w14:paraId="669FB3D5" w14:textId="77777777" w:rsidR="007743D3" w:rsidRPr="00D801EE" w:rsidRDefault="007743D3" w:rsidP="009360DA">
            <w:pPr>
              <w:rPr>
                <w:rFonts w:ascii="Arial" w:hAnsi="Arial" w:cs="Arial"/>
                <w:b/>
                <w:bCs/>
                <w:cs/>
                <w:lang w:bidi="hi-IN"/>
              </w:rPr>
            </w:pPr>
            <w:r w:rsidRPr="00D801EE">
              <w:rPr>
                <w:rFonts w:ascii="Arial" w:eastAsiaTheme="minorHAnsi" w:hAnsi="Arial" w:cs="Arial"/>
                <w:b/>
                <w:bCs/>
                <w:lang w:bidi="hi-IN"/>
              </w:rPr>
              <w:t>Module 05:</w:t>
            </w:r>
            <w:r w:rsidRPr="00D801EE">
              <w:rPr>
                <w:rFonts w:ascii="Arial" w:hAnsi="Arial" w:cs="Arial"/>
                <w:b/>
                <w:bCs/>
              </w:rPr>
              <w:t xml:space="preserve"> </w:t>
            </w:r>
            <w:r w:rsidRPr="00D801EE">
              <w:rPr>
                <w:rFonts w:ascii="Arial" w:eastAsiaTheme="minorHAnsi" w:hAnsi="Arial" w:cs="Arial"/>
                <w:b/>
                <w:bCs/>
                <w:lang w:bidi="hi-IN"/>
              </w:rPr>
              <w:t>Managing Financial Systems Design</w:t>
            </w:r>
          </w:p>
        </w:tc>
      </w:tr>
      <w:tr w:rsidR="007743D3" w:rsidRPr="00D801EE" w14:paraId="3D27787C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28690346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31</w:t>
            </w:r>
          </w:p>
        </w:tc>
        <w:tc>
          <w:tcPr>
            <w:tcW w:w="6445" w:type="dxa"/>
            <w:gridSpan w:val="2"/>
            <w:vAlign w:val="center"/>
          </w:tcPr>
          <w:p w14:paraId="5FAF6460" w14:textId="77777777" w:rsidR="007743D3" w:rsidRPr="00D801EE" w:rsidRDefault="007743D3" w:rsidP="009360DA">
            <w:pPr>
              <w:rPr>
                <w:rFonts w:ascii="Arial" w:hAnsi="Arial" w:cs="Arial"/>
              </w:rPr>
            </w:pPr>
            <w:r w:rsidRPr="00D801EE">
              <w:rPr>
                <w:rFonts w:ascii="Arial" w:eastAsia="Arial" w:hAnsi="Arial" w:cs="Arial"/>
              </w:rPr>
              <w:t>Stakeholder Lender Conflict</w:t>
            </w:r>
          </w:p>
        </w:tc>
        <w:tc>
          <w:tcPr>
            <w:tcW w:w="1593" w:type="dxa"/>
          </w:tcPr>
          <w:p w14:paraId="66AAAFCF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5CB2C898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2E45F02F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32</w:t>
            </w:r>
          </w:p>
        </w:tc>
        <w:tc>
          <w:tcPr>
            <w:tcW w:w="6445" w:type="dxa"/>
            <w:gridSpan w:val="2"/>
            <w:vAlign w:val="center"/>
          </w:tcPr>
          <w:p w14:paraId="4C1C0B52" w14:textId="77777777" w:rsidR="007743D3" w:rsidRPr="00D801EE" w:rsidRDefault="007743D3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eastAsia="Arial" w:hAnsi="Arial" w:cs="Arial"/>
              </w:rPr>
              <w:t>Manager Stockholder conflict, Conflict Resolution</w:t>
            </w:r>
          </w:p>
        </w:tc>
        <w:tc>
          <w:tcPr>
            <w:tcW w:w="1593" w:type="dxa"/>
          </w:tcPr>
          <w:p w14:paraId="6AEB373B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3A0D6F88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51C65A4A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33</w:t>
            </w:r>
          </w:p>
        </w:tc>
        <w:tc>
          <w:tcPr>
            <w:tcW w:w="6445" w:type="dxa"/>
            <w:gridSpan w:val="2"/>
            <w:vAlign w:val="center"/>
          </w:tcPr>
          <w:p w14:paraId="4182B860" w14:textId="77777777" w:rsidR="007743D3" w:rsidRPr="00D801EE" w:rsidRDefault="007743D3" w:rsidP="009360DA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D801EE">
              <w:rPr>
                <w:rFonts w:ascii="Arial" w:hAnsi="Arial" w:cs="Arial"/>
              </w:rPr>
              <w:t>Bank oriented systems and Market oriented systems</w:t>
            </w:r>
          </w:p>
        </w:tc>
        <w:tc>
          <w:tcPr>
            <w:tcW w:w="1593" w:type="dxa"/>
          </w:tcPr>
          <w:p w14:paraId="4EE81F81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1E5528F4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307C7BD0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34</w:t>
            </w:r>
          </w:p>
        </w:tc>
        <w:tc>
          <w:tcPr>
            <w:tcW w:w="6445" w:type="dxa"/>
            <w:gridSpan w:val="2"/>
            <w:vAlign w:val="center"/>
          </w:tcPr>
          <w:p w14:paraId="32A6B860" w14:textId="77777777" w:rsidR="007743D3" w:rsidRPr="00D801EE" w:rsidRDefault="007743D3" w:rsidP="009360DA">
            <w:pPr>
              <w:pStyle w:val="Default"/>
              <w:rPr>
                <w:color w:val="auto"/>
              </w:rPr>
            </w:pPr>
            <w:r w:rsidRPr="00D801EE">
              <w:rPr>
                <w:color w:val="auto"/>
              </w:rPr>
              <w:t>advantages and drawbacks of financial system</w:t>
            </w:r>
          </w:p>
        </w:tc>
        <w:tc>
          <w:tcPr>
            <w:tcW w:w="1593" w:type="dxa"/>
          </w:tcPr>
          <w:p w14:paraId="40FBFE3C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597D1E7D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4410D45C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35</w:t>
            </w:r>
          </w:p>
        </w:tc>
        <w:tc>
          <w:tcPr>
            <w:tcW w:w="6445" w:type="dxa"/>
            <w:gridSpan w:val="2"/>
            <w:vAlign w:val="center"/>
          </w:tcPr>
          <w:p w14:paraId="54AF9E58" w14:textId="77777777" w:rsidR="007743D3" w:rsidRPr="00D801EE" w:rsidRDefault="007743D3" w:rsidP="009360DA">
            <w:pPr>
              <w:autoSpaceDE w:val="0"/>
              <w:autoSpaceDN w:val="0"/>
              <w:adjustRightInd w:val="0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Dimensions of well- functioning financial systems</w:t>
            </w:r>
          </w:p>
        </w:tc>
        <w:tc>
          <w:tcPr>
            <w:tcW w:w="1593" w:type="dxa"/>
          </w:tcPr>
          <w:p w14:paraId="705A7666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42A31BD0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30078FEE" w14:textId="77777777" w:rsidR="007743D3" w:rsidRPr="00D801EE" w:rsidRDefault="007743D3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36</w:t>
            </w:r>
          </w:p>
        </w:tc>
        <w:tc>
          <w:tcPr>
            <w:tcW w:w="6445" w:type="dxa"/>
            <w:gridSpan w:val="2"/>
            <w:vAlign w:val="center"/>
          </w:tcPr>
          <w:p w14:paraId="2D29743B" w14:textId="77777777" w:rsidR="007743D3" w:rsidRPr="00D801EE" w:rsidRDefault="007743D3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Case studies, Problem-solving class/recapitulation.</w:t>
            </w:r>
          </w:p>
        </w:tc>
        <w:tc>
          <w:tcPr>
            <w:tcW w:w="1593" w:type="dxa"/>
          </w:tcPr>
          <w:p w14:paraId="2A5CBBF3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7743D3" w:rsidRPr="00D801EE" w14:paraId="667C786E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066EDFCB" w14:textId="77777777" w:rsidR="007743D3" w:rsidRPr="00D801EE" w:rsidRDefault="007743D3" w:rsidP="009360DA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5" w:type="dxa"/>
            <w:gridSpan w:val="2"/>
            <w:vAlign w:val="center"/>
          </w:tcPr>
          <w:p w14:paraId="668C316E" w14:textId="77777777" w:rsidR="007743D3" w:rsidRPr="00D801EE" w:rsidRDefault="007743D3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Total</w:t>
            </w:r>
          </w:p>
        </w:tc>
        <w:tc>
          <w:tcPr>
            <w:tcW w:w="1593" w:type="dxa"/>
            <w:vAlign w:val="center"/>
          </w:tcPr>
          <w:p w14:paraId="2B513C21" w14:textId="77777777" w:rsidR="007743D3" w:rsidRPr="00D801EE" w:rsidRDefault="007743D3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36</w:t>
            </w:r>
          </w:p>
        </w:tc>
      </w:tr>
    </w:tbl>
    <w:p w14:paraId="502507E0" w14:textId="77777777" w:rsidR="007743D3" w:rsidRPr="00D801EE" w:rsidRDefault="007743D3" w:rsidP="007743D3">
      <w:pPr>
        <w:rPr>
          <w:rFonts w:ascii="Arial" w:hAnsi="Arial" w:cs="Arial"/>
        </w:rPr>
      </w:pPr>
      <w:hyperlink r:id="rId6" w:history="1">
        <w:r w:rsidRPr="00D801EE">
          <w:rPr>
            <w:rStyle w:val="Hyperlink"/>
            <w:rFonts w:ascii="Arial" w:hAnsi="Arial" w:cs="Arial"/>
          </w:rPr>
          <w:t>www.swayam.gov.in/www.nptel.ac.in-</w:t>
        </w:r>
      </w:hyperlink>
      <w:r w:rsidRPr="00D801EE">
        <w:rPr>
          <w:rFonts w:ascii="Arial" w:hAnsi="Arial" w:cs="Arial"/>
        </w:rPr>
        <w:t xml:space="preserve"> </w:t>
      </w:r>
    </w:p>
    <w:p w14:paraId="37ABF624" w14:textId="77777777" w:rsidR="007743D3" w:rsidRPr="00D801EE" w:rsidRDefault="007743D3" w:rsidP="007743D3">
      <w:pPr>
        <w:rPr>
          <w:rFonts w:ascii="Arial" w:hAnsi="Arial" w:cs="Arial"/>
        </w:rPr>
      </w:pPr>
      <w:r w:rsidRPr="00D801EE">
        <w:rPr>
          <w:rFonts w:ascii="Arial" w:hAnsi="Arial" w:cs="Arial"/>
        </w:rPr>
        <w:t>Will pursue course Financial Market from Jan 2023 (if available on portal)</w:t>
      </w:r>
    </w:p>
    <w:p w14:paraId="5B0E8DC8" w14:textId="77777777" w:rsidR="007743D3" w:rsidRPr="00D801EE" w:rsidRDefault="007743D3" w:rsidP="007743D3">
      <w:pPr>
        <w:jc w:val="both"/>
        <w:rPr>
          <w:rFonts w:ascii="Arial" w:hAnsi="Arial" w:cs="Arial"/>
        </w:rPr>
      </w:pPr>
      <w:r w:rsidRPr="00D801EE">
        <w:rPr>
          <w:rFonts w:ascii="Arial" w:hAnsi="Arial" w:cs="Arial"/>
        </w:rPr>
        <w:t>For Students:</w:t>
      </w:r>
    </w:p>
    <w:p w14:paraId="58620F2A" w14:textId="77777777" w:rsidR="007743D3" w:rsidRPr="00D801EE" w:rsidRDefault="007743D3" w:rsidP="007743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1EE">
        <w:rPr>
          <w:rFonts w:ascii="Arial" w:hAnsi="Arial" w:cs="Arial"/>
          <w:sz w:val="24"/>
          <w:szCs w:val="24"/>
        </w:rPr>
        <w:t xml:space="preserve">There </w:t>
      </w:r>
      <w:proofErr w:type="gramStart"/>
      <w:r w:rsidRPr="00D801EE">
        <w:rPr>
          <w:rFonts w:ascii="Arial" w:hAnsi="Arial" w:cs="Arial"/>
          <w:sz w:val="24"/>
          <w:szCs w:val="24"/>
        </w:rPr>
        <w:t>are</w:t>
      </w:r>
      <w:proofErr w:type="gramEnd"/>
      <w:r w:rsidRPr="00D801EE">
        <w:rPr>
          <w:rFonts w:ascii="Arial" w:hAnsi="Arial" w:cs="Arial"/>
          <w:sz w:val="24"/>
          <w:szCs w:val="24"/>
        </w:rPr>
        <w:t xml:space="preserve"> one mid-term examination, second midterm and one final examination.</w:t>
      </w:r>
    </w:p>
    <w:p w14:paraId="44ECB279" w14:textId="77777777" w:rsidR="007743D3" w:rsidRPr="00D801EE" w:rsidRDefault="007743D3" w:rsidP="007743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1EE">
        <w:rPr>
          <w:rFonts w:ascii="Arial" w:hAnsi="Arial" w:cs="Arial"/>
          <w:sz w:val="24"/>
          <w:szCs w:val="24"/>
        </w:rPr>
        <w:t>There should be many Quizzes to evaluate the performance of every student.</w:t>
      </w:r>
    </w:p>
    <w:p w14:paraId="47879B3B" w14:textId="77777777" w:rsidR="007743D3" w:rsidRPr="00D801EE" w:rsidRDefault="007743D3" w:rsidP="007743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1EE">
        <w:rPr>
          <w:rFonts w:ascii="Arial" w:hAnsi="Arial" w:cs="Arial"/>
          <w:sz w:val="24"/>
          <w:szCs w:val="24"/>
        </w:rPr>
        <w:t>There will be regular presentation on any topic of syllabus.</w:t>
      </w:r>
    </w:p>
    <w:p w14:paraId="385B0704" w14:textId="77777777" w:rsidR="007743D3" w:rsidRPr="00D801EE" w:rsidRDefault="007743D3" w:rsidP="007743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1EE">
        <w:rPr>
          <w:rFonts w:ascii="Arial" w:hAnsi="Arial" w:cs="Arial"/>
          <w:sz w:val="24"/>
          <w:szCs w:val="24"/>
        </w:rPr>
        <w:t>Group assignment and group presentation in every term.</w:t>
      </w:r>
    </w:p>
    <w:p w14:paraId="17290377" w14:textId="77777777" w:rsidR="007743D3" w:rsidRPr="00D801EE" w:rsidRDefault="007743D3" w:rsidP="007743D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01EE">
        <w:rPr>
          <w:rFonts w:ascii="Arial" w:hAnsi="Arial" w:cs="Arial"/>
          <w:sz w:val="24"/>
          <w:szCs w:val="24"/>
        </w:rPr>
        <w:t>Think-pair-share (TPS): discussion with students about relevance and learning of the video.</w:t>
      </w:r>
    </w:p>
    <w:p w14:paraId="1B76ABFF" w14:textId="77777777" w:rsidR="007743D3" w:rsidRPr="00D801EE" w:rsidRDefault="007743D3" w:rsidP="007743D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01EE">
        <w:rPr>
          <w:rFonts w:ascii="Arial" w:hAnsi="Arial" w:cs="Arial"/>
          <w:sz w:val="24"/>
          <w:szCs w:val="24"/>
        </w:rPr>
        <w:t>Think (4 min): state present scenario and future prospect of these topics individually.</w:t>
      </w:r>
    </w:p>
    <w:p w14:paraId="32B11F38" w14:textId="77777777" w:rsidR="007743D3" w:rsidRPr="00D801EE" w:rsidRDefault="007743D3" w:rsidP="007743D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01EE">
        <w:rPr>
          <w:rFonts w:ascii="Arial" w:hAnsi="Arial" w:cs="Arial"/>
          <w:sz w:val="24"/>
          <w:szCs w:val="24"/>
        </w:rPr>
        <w:t>Pair (3 min): Students will present his/her points to the class and final answer is concluded by the teacher (Summarization).</w:t>
      </w:r>
    </w:p>
    <w:p w14:paraId="5007690E" w14:textId="77777777" w:rsidR="007743D3" w:rsidRPr="00D801EE" w:rsidRDefault="007743D3" w:rsidP="007743D3">
      <w:pPr>
        <w:rPr>
          <w:rFonts w:ascii="Arial" w:hAnsi="Arial" w:cs="Arial"/>
        </w:rPr>
      </w:pPr>
    </w:p>
    <w:p w14:paraId="47562364" w14:textId="77777777" w:rsidR="007743D3" w:rsidRPr="00D801EE" w:rsidRDefault="007743D3" w:rsidP="007743D3">
      <w:pPr>
        <w:framePr w:hSpace="180" w:wrap="around" w:vAnchor="text" w:hAnchor="margin" w:y="-239"/>
        <w:rPr>
          <w:rFonts w:ascii="Arial" w:hAnsi="Arial" w:cs="Arial"/>
        </w:rPr>
      </w:pPr>
      <w:r w:rsidRPr="00D801EE">
        <w:rPr>
          <w:rFonts w:ascii="Arial" w:hAnsi="Arial" w:cs="Arial"/>
        </w:rPr>
        <w:t>Evolution Criteria for the students:</w:t>
      </w:r>
    </w:p>
    <w:p w14:paraId="4E987CFB" w14:textId="77777777" w:rsidR="007743D3" w:rsidRPr="00D801EE" w:rsidRDefault="007743D3" w:rsidP="007743D3">
      <w:pPr>
        <w:pStyle w:val="NoSpacing"/>
        <w:rPr>
          <w:rFonts w:ascii="Arial" w:hAnsi="Arial" w:cs="Arial"/>
          <w:szCs w:val="24"/>
        </w:rPr>
      </w:pPr>
    </w:p>
    <w:p w14:paraId="4AFF983A" w14:textId="77777777" w:rsidR="007743D3" w:rsidRPr="00D801EE" w:rsidRDefault="007743D3" w:rsidP="007743D3">
      <w:pPr>
        <w:pStyle w:val="NoSpacing"/>
        <w:numPr>
          <w:ilvl w:val="0"/>
          <w:numId w:val="1"/>
        </w:numPr>
        <w:rPr>
          <w:rFonts w:ascii="Arial" w:hAnsi="Arial" w:cs="Arial"/>
          <w:szCs w:val="24"/>
        </w:rPr>
      </w:pPr>
      <w:r w:rsidRPr="00D801EE">
        <w:rPr>
          <w:rFonts w:ascii="Arial" w:hAnsi="Arial" w:cs="Arial"/>
          <w:szCs w:val="24"/>
        </w:rPr>
        <w:t>Mid-term Examination I – 20 marks</w:t>
      </w:r>
    </w:p>
    <w:p w14:paraId="4A7FCA41" w14:textId="77777777" w:rsidR="007743D3" w:rsidRPr="00D801EE" w:rsidRDefault="007743D3" w:rsidP="007743D3">
      <w:pPr>
        <w:pStyle w:val="NoSpacing"/>
        <w:numPr>
          <w:ilvl w:val="0"/>
          <w:numId w:val="1"/>
        </w:numPr>
        <w:rPr>
          <w:rFonts w:ascii="Arial" w:hAnsi="Arial" w:cs="Arial"/>
          <w:szCs w:val="24"/>
        </w:rPr>
      </w:pPr>
      <w:r w:rsidRPr="00D801EE">
        <w:rPr>
          <w:rFonts w:ascii="Arial" w:hAnsi="Arial" w:cs="Arial"/>
          <w:szCs w:val="24"/>
        </w:rPr>
        <w:t>End-term Examination – 100 marks</w:t>
      </w:r>
    </w:p>
    <w:p w14:paraId="237EE9A5" w14:textId="77777777" w:rsidR="007743D3" w:rsidRPr="00D801EE" w:rsidRDefault="007743D3" w:rsidP="007743D3">
      <w:pPr>
        <w:rPr>
          <w:rFonts w:ascii="Arial" w:hAnsi="Arial" w:cs="Arial"/>
          <w:b/>
          <w:bCs/>
        </w:rPr>
      </w:pPr>
      <w:r w:rsidRPr="00D801EE">
        <w:rPr>
          <w:rFonts w:ascii="Arial" w:hAnsi="Arial" w:cs="Arial"/>
          <w:b/>
          <w:bCs/>
        </w:rPr>
        <w:t>Text/ Reference Books</w:t>
      </w:r>
    </w:p>
    <w:p w14:paraId="56D62419" w14:textId="77777777" w:rsidR="007743D3" w:rsidRPr="00D801EE" w:rsidRDefault="007743D3" w:rsidP="007743D3">
      <w:pPr>
        <w:rPr>
          <w:rFonts w:ascii="Arial" w:hAnsi="Arial" w:cs="Arial"/>
        </w:rPr>
      </w:pPr>
      <w:r w:rsidRPr="00D801EE">
        <w:rPr>
          <w:rFonts w:ascii="Arial" w:hAnsi="Arial" w:cs="Arial"/>
        </w:rPr>
        <w:t>1. Financial Management, IM Pandey, Vikas Publishing House Ltd.</w:t>
      </w:r>
    </w:p>
    <w:p w14:paraId="7033C605" w14:textId="77777777" w:rsidR="007743D3" w:rsidRPr="00D801EE" w:rsidRDefault="007743D3" w:rsidP="007743D3">
      <w:pPr>
        <w:rPr>
          <w:rFonts w:ascii="Arial" w:hAnsi="Arial" w:cs="Arial"/>
        </w:rPr>
      </w:pPr>
      <w:r w:rsidRPr="00D801EE">
        <w:rPr>
          <w:rFonts w:ascii="Arial" w:hAnsi="Arial" w:cs="Arial"/>
        </w:rPr>
        <w:t>2. Financial Services, Khan M.Y., McGraw Hill Education.</w:t>
      </w:r>
    </w:p>
    <w:p w14:paraId="0D40A016" w14:textId="77777777" w:rsidR="007743D3" w:rsidRPr="00D801EE" w:rsidRDefault="007743D3" w:rsidP="007743D3">
      <w:pPr>
        <w:rPr>
          <w:rFonts w:ascii="Arial" w:hAnsi="Arial" w:cs="Arial"/>
        </w:rPr>
      </w:pPr>
      <w:r w:rsidRPr="00D801EE">
        <w:rPr>
          <w:rFonts w:ascii="Arial" w:hAnsi="Arial" w:cs="Arial"/>
        </w:rPr>
        <w:t xml:space="preserve">3. Financial Services, </w:t>
      </w:r>
      <w:proofErr w:type="spellStart"/>
      <w:r w:rsidRPr="00D801EE">
        <w:rPr>
          <w:rFonts w:ascii="Arial" w:hAnsi="Arial" w:cs="Arial"/>
        </w:rPr>
        <w:t>Dr.</w:t>
      </w:r>
      <w:proofErr w:type="gramStart"/>
      <w:r w:rsidRPr="00D801EE">
        <w:rPr>
          <w:rFonts w:ascii="Arial" w:hAnsi="Arial" w:cs="Arial"/>
        </w:rPr>
        <w:t>S.Gurusamy</w:t>
      </w:r>
      <w:proofErr w:type="spellEnd"/>
      <w:proofErr w:type="gramEnd"/>
      <w:r w:rsidRPr="00D801EE">
        <w:rPr>
          <w:rFonts w:ascii="Arial" w:hAnsi="Arial" w:cs="Arial"/>
        </w:rPr>
        <w:t>, Financial Services, Vijay Nicole Imprints.</w:t>
      </w:r>
    </w:p>
    <w:p w14:paraId="034A1F9F" w14:textId="77777777" w:rsidR="007743D3" w:rsidRPr="00D801EE" w:rsidRDefault="007743D3" w:rsidP="007743D3">
      <w:pPr>
        <w:rPr>
          <w:rFonts w:ascii="Arial" w:hAnsi="Arial" w:cs="Arial"/>
        </w:rPr>
      </w:pPr>
      <w:r w:rsidRPr="00D801EE">
        <w:rPr>
          <w:rFonts w:ascii="Arial" w:hAnsi="Arial" w:cs="Arial"/>
        </w:rPr>
        <w:t xml:space="preserve">4. Financial Market and Services, E, </w:t>
      </w:r>
      <w:proofErr w:type="gramStart"/>
      <w:r w:rsidRPr="00D801EE">
        <w:rPr>
          <w:rFonts w:ascii="Arial" w:hAnsi="Arial" w:cs="Arial"/>
        </w:rPr>
        <w:t>Gordon</w:t>
      </w:r>
      <w:proofErr w:type="gramEnd"/>
      <w:r w:rsidRPr="00D801EE">
        <w:rPr>
          <w:rFonts w:ascii="Arial" w:hAnsi="Arial" w:cs="Arial"/>
        </w:rPr>
        <w:t xml:space="preserve"> and K. </w:t>
      </w:r>
      <w:proofErr w:type="spellStart"/>
      <w:r w:rsidRPr="00D801EE">
        <w:rPr>
          <w:rFonts w:ascii="Arial" w:hAnsi="Arial" w:cs="Arial"/>
        </w:rPr>
        <w:t>Natrajan</w:t>
      </w:r>
      <w:proofErr w:type="spellEnd"/>
      <w:r w:rsidRPr="00D801EE">
        <w:rPr>
          <w:rFonts w:ascii="Arial" w:hAnsi="Arial" w:cs="Arial"/>
        </w:rPr>
        <w:t>, Himalaya Publishing</w:t>
      </w:r>
    </w:p>
    <w:p w14:paraId="35B826DF" w14:textId="59E0E966" w:rsidR="00B751C0" w:rsidRPr="007743D3" w:rsidRDefault="007743D3" w:rsidP="007743D3">
      <w:pPr>
        <w:rPr>
          <w:rFonts w:ascii="Arial" w:hAnsi="Arial" w:cs="Arial"/>
        </w:rPr>
      </w:pPr>
      <w:r w:rsidRPr="00D801EE">
        <w:rPr>
          <w:rFonts w:ascii="Arial" w:hAnsi="Arial" w:cs="Arial"/>
        </w:rPr>
        <w:t>House.</w:t>
      </w:r>
    </w:p>
    <w:sectPr w:rsidR="00B751C0" w:rsidRPr="00774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8D0"/>
    <w:multiLevelType w:val="hybridMultilevel"/>
    <w:tmpl w:val="5754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424D"/>
    <w:multiLevelType w:val="hybridMultilevel"/>
    <w:tmpl w:val="FED61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C156A"/>
    <w:multiLevelType w:val="hybridMultilevel"/>
    <w:tmpl w:val="1C4E4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F44D02"/>
    <w:multiLevelType w:val="hybridMultilevel"/>
    <w:tmpl w:val="2D7C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B2287"/>
    <w:multiLevelType w:val="hybridMultilevel"/>
    <w:tmpl w:val="AE02E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7026105">
    <w:abstractNumId w:val="0"/>
  </w:num>
  <w:num w:numId="2" w16cid:durableId="913975479">
    <w:abstractNumId w:val="2"/>
  </w:num>
  <w:num w:numId="3" w16cid:durableId="1015155974">
    <w:abstractNumId w:val="1"/>
  </w:num>
  <w:num w:numId="4" w16cid:durableId="1591230974">
    <w:abstractNumId w:val="4"/>
  </w:num>
  <w:num w:numId="5" w16cid:durableId="1010838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0MzIzszS1NDMyNTdQ0lEKTi0uzszPAykwqgUA2G9HIiwAAAA="/>
  </w:docVars>
  <w:rsids>
    <w:rsidRoot w:val="00B751C0"/>
    <w:rsid w:val="001F20F2"/>
    <w:rsid w:val="007743D3"/>
    <w:rsid w:val="00B7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374A"/>
  <w15:chartTrackingRefBased/>
  <w15:docId w15:val="{71C9EB81-818E-4E1C-BE91-F4DAB2D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0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F20F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F20F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F20F2"/>
    <w:pPr>
      <w:spacing w:after="0" w:line="240" w:lineRule="auto"/>
    </w:pPr>
    <w:rPr>
      <w:rFonts w:ascii="Times New Roman" w:eastAsia="Calibri" w:hAnsi="Times New Roman" w:cs="Times New Roman"/>
      <w:sz w:val="24"/>
      <w:szCs w:val="22"/>
      <w:lang w:bidi="ar-SA"/>
    </w:rPr>
  </w:style>
  <w:style w:type="paragraph" w:customStyle="1" w:styleId="Default">
    <w:name w:val="Default"/>
    <w:rsid w:val="001F2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ayam.gov.in/www.nptel.ac.in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Dadhich</dc:creator>
  <cp:keywords/>
  <dc:description/>
  <cp:lastModifiedBy>Manish Dadhich</cp:lastModifiedBy>
  <cp:revision>3</cp:revision>
  <dcterms:created xsi:type="dcterms:W3CDTF">2023-03-13T06:31:00Z</dcterms:created>
  <dcterms:modified xsi:type="dcterms:W3CDTF">2023-03-13T06:34:00Z</dcterms:modified>
</cp:coreProperties>
</file>