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0865" w14:textId="77777777" w:rsidR="00462DA1" w:rsidRPr="00462DA1" w:rsidRDefault="00462DA1" w:rsidP="00462DA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124BC" w14:textId="5BB381E2" w:rsidR="00462DA1" w:rsidRPr="00462DA1" w:rsidRDefault="00462DA1" w:rsidP="00462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Sir </w:t>
      </w:r>
      <w:proofErr w:type="spellStart"/>
      <w:r w:rsidRPr="00462D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Padampat</w:t>
      </w:r>
      <w:proofErr w:type="spellEnd"/>
      <w:r w:rsidRPr="00462D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Singhania University, Udaipur</w:t>
      </w:r>
    </w:p>
    <w:p w14:paraId="239B0528" w14:textId="68A099A6" w:rsidR="00462DA1" w:rsidRPr="00462DA1" w:rsidRDefault="00462DA1" w:rsidP="00462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BBA</w:t>
      </w:r>
    </w:p>
    <w:p w14:paraId="7255AEBF" w14:textId="77777777" w:rsidR="00462DA1" w:rsidRPr="00462DA1" w:rsidRDefault="00462DA1" w:rsidP="00462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45800D4" w14:textId="77777777" w:rsidR="00462DA1" w:rsidRPr="00462DA1" w:rsidRDefault="00462DA1" w:rsidP="00462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Course Objectives: </w:t>
      </w:r>
    </w:p>
    <w:p w14:paraId="1F24A48D" w14:textId="77777777" w:rsidR="00462DA1" w:rsidRPr="00462DA1" w:rsidRDefault="00462DA1" w:rsidP="00462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• To promote a basic understanding of the concepts of internal business environment. </w:t>
      </w:r>
    </w:p>
    <w:p w14:paraId="51505A94" w14:textId="77777777" w:rsidR="00462DA1" w:rsidRPr="00462DA1" w:rsidRDefault="00462DA1" w:rsidP="00462DA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 xml:space="preserve">• </w:t>
      </w:r>
      <w:r w:rsidRPr="00462D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To develop an understanding and teach management students about the business environment. </w:t>
      </w:r>
    </w:p>
    <w:p w14:paraId="12AFBAF5" w14:textId="77777777" w:rsidR="00462DA1" w:rsidRPr="00462DA1" w:rsidRDefault="00462DA1" w:rsidP="00462DA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To promote a basic understanding of the concepts of external business environment. </w:t>
      </w:r>
    </w:p>
    <w:p w14:paraId="7AA3FEA6" w14:textId="77777777" w:rsidR="00462DA1" w:rsidRPr="00462DA1" w:rsidRDefault="00462DA1" w:rsidP="00462DA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>To analyze macro policies and their impact on the business environment.</w:t>
      </w:r>
    </w:p>
    <w:p w14:paraId="006D289C" w14:textId="77777777" w:rsidR="00462DA1" w:rsidRPr="00462DA1" w:rsidRDefault="00462DA1" w:rsidP="00462DA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>To promote a basic understanding of the concepts of internal business environment.</w:t>
      </w:r>
    </w:p>
    <w:p w14:paraId="55A53936" w14:textId="24633423" w:rsidR="00462DA1" w:rsidRPr="00462DA1" w:rsidRDefault="00462DA1" w:rsidP="00462DA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DA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• To appraise the students on the LPG (Liberalization, Privatization, and Globalization) and Corporate Social Responsibility (CSR) policies and their influence on national and international business decisions. </w:t>
      </w:r>
    </w:p>
    <w:p w14:paraId="4E8265D9" w14:textId="77777777" w:rsidR="00462DA1" w:rsidRPr="00462DA1" w:rsidRDefault="00462DA1" w:rsidP="00462DA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380"/>
        <w:gridCol w:w="1123"/>
      </w:tblGrid>
      <w:tr w:rsidR="00462DA1" w:rsidRPr="00462DA1" w14:paraId="5E5BF723" w14:textId="77777777" w:rsidTr="00462DA1">
        <w:trPr>
          <w:trHeight w:val="70"/>
        </w:trPr>
        <w:tc>
          <w:tcPr>
            <w:tcW w:w="847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A99361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Course Outcomes Course Outcome </w:t>
            </w:r>
          </w:p>
        </w:tc>
        <w:tc>
          <w:tcPr>
            <w:tcW w:w="112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87FF5A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Level* </w:t>
            </w:r>
          </w:p>
        </w:tc>
      </w:tr>
      <w:tr w:rsidR="00462DA1" w:rsidRPr="00462DA1" w14:paraId="1B1837D5" w14:textId="77777777" w:rsidTr="00462DA1">
        <w:trPr>
          <w:trHeight w:val="241"/>
        </w:trPr>
        <w:tc>
          <w:tcPr>
            <w:tcW w:w="10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24D295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CO1 </w:t>
            </w:r>
          </w:p>
        </w:tc>
        <w:tc>
          <w:tcPr>
            <w:tcW w:w="7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D1CCA" w14:textId="19BBDE2A" w:rsidR="00462DA1" w:rsidRPr="00462DA1" w:rsidRDefault="00462DA1" w:rsidP="00462DA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sz w:val="28"/>
                <w:szCs w:val="28"/>
              </w:rPr>
              <w:t xml:space="preserve">Students would be acquainted with business objectives, dynamics of business and environment, various types of business environments and its analysis. </w:t>
            </w:r>
          </w:p>
        </w:tc>
        <w:tc>
          <w:tcPr>
            <w:tcW w:w="112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563ABD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462DA1" w:rsidRPr="00462DA1" w14:paraId="4259F55B" w14:textId="77777777" w:rsidTr="00462DA1">
        <w:trPr>
          <w:trHeight w:val="70"/>
        </w:trPr>
        <w:tc>
          <w:tcPr>
            <w:tcW w:w="10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22B1AF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CO2 </w:t>
            </w:r>
          </w:p>
        </w:tc>
        <w:tc>
          <w:tcPr>
            <w:tcW w:w="7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74F1B" w14:textId="77777777" w:rsidR="00462DA1" w:rsidRPr="00462DA1" w:rsidRDefault="00462DA1" w:rsidP="00462DA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sz w:val="28"/>
                <w:szCs w:val="28"/>
              </w:rPr>
              <w:t xml:space="preserve">Identify and analyze various components of internal environment. </w:t>
            </w:r>
          </w:p>
        </w:tc>
        <w:tc>
          <w:tcPr>
            <w:tcW w:w="112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72920E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</w:tr>
      <w:tr w:rsidR="00462DA1" w:rsidRPr="00462DA1" w14:paraId="2F3A2EEB" w14:textId="77777777" w:rsidTr="00462DA1">
        <w:trPr>
          <w:trHeight w:val="70"/>
        </w:trPr>
        <w:tc>
          <w:tcPr>
            <w:tcW w:w="10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268ED6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CO3 </w:t>
            </w:r>
          </w:p>
        </w:tc>
        <w:tc>
          <w:tcPr>
            <w:tcW w:w="7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25500" w14:textId="2E4C6BF0" w:rsidR="00462DA1" w:rsidRPr="00462DA1" w:rsidRDefault="00462DA1" w:rsidP="00462DA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sz w:val="28"/>
                <w:szCs w:val="28"/>
              </w:rPr>
              <w:t xml:space="preserve">Identify and analyze various components of external environment. </w:t>
            </w:r>
          </w:p>
        </w:tc>
        <w:tc>
          <w:tcPr>
            <w:tcW w:w="112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C3AFC0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</w:tr>
      <w:tr w:rsidR="00462DA1" w:rsidRPr="00462DA1" w14:paraId="1AC923F9" w14:textId="77777777" w:rsidTr="00462DA1">
        <w:trPr>
          <w:trHeight w:val="156"/>
        </w:trPr>
        <w:tc>
          <w:tcPr>
            <w:tcW w:w="10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26C2DD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CO4 </w:t>
            </w:r>
          </w:p>
        </w:tc>
        <w:tc>
          <w:tcPr>
            <w:tcW w:w="7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0E7BC9" w14:textId="77777777" w:rsidR="00462DA1" w:rsidRPr="00462DA1" w:rsidRDefault="00462DA1" w:rsidP="00462DA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sz w:val="28"/>
                <w:szCs w:val="28"/>
              </w:rPr>
              <w:t xml:space="preserve">Evaluate and understand economic environment, economic system, and global integration. </w:t>
            </w:r>
          </w:p>
        </w:tc>
        <w:tc>
          <w:tcPr>
            <w:tcW w:w="112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AFD69D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</w:tr>
      <w:tr w:rsidR="00462DA1" w:rsidRPr="00462DA1" w14:paraId="78ABD8A9" w14:textId="77777777" w:rsidTr="00462DA1">
        <w:trPr>
          <w:trHeight w:val="156"/>
        </w:trPr>
        <w:tc>
          <w:tcPr>
            <w:tcW w:w="10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75C041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CO5 </w:t>
            </w:r>
          </w:p>
        </w:tc>
        <w:tc>
          <w:tcPr>
            <w:tcW w:w="7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D4B51" w14:textId="77777777" w:rsidR="00462DA1" w:rsidRPr="00462DA1" w:rsidRDefault="00462DA1" w:rsidP="00462DA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sz w:val="28"/>
                <w:szCs w:val="28"/>
              </w:rPr>
              <w:t xml:space="preserve">Understand and analyze Liberalization, Privatization, and Globalization, and analyze the doctrine of social responsibilities. </w:t>
            </w:r>
          </w:p>
        </w:tc>
        <w:tc>
          <w:tcPr>
            <w:tcW w:w="112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1F23C3" w14:textId="77777777" w:rsidR="00462DA1" w:rsidRPr="00462DA1" w:rsidRDefault="00462DA1" w:rsidP="00462DA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2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</w:tc>
      </w:tr>
    </w:tbl>
    <w:p w14:paraId="4D57E427" w14:textId="44D5AAB5" w:rsidR="00462DA1" w:rsidRDefault="00462DA1" w:rsidP="00462D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Level of Learning- Use the number from 1 to 5 for indicating the level. Level 1- Remember &amp; Understand, Level 2- Apply, Level 3- </w:t>
      </w:r>
      <w:proofErr w:type="spellStart"/>
      <w:r>
        <w:rPr>
          <w:sz w:val="20"/>
          <w:szCs w:val="20"/>
        </w:rPr>
        <w:t>Analyse</w:t>
      </w:r>
      <w:proofErr w:type="spellEnd"/>
      <w:r>
        <w:rPr>
          <w:sz w:val="20"/>
          <w:szCs w:val="20"/>
        </w:rPr>
        <w:t xml:space="preserve">, Level 4- Evaluate, Level 5- Create. Mention the highest level that will be attained in the </w:t>
      </w:r>
      <w:proofErr w:type="gramStart"/>
      <w:r>
        <w:rPr>
          <w:sz w:val="20"/>
          <w:szCs w:val="20"/>
        </w:rPr>
        <w:t>particular Course</w:t>
      </w:r>
      <w:proofErr w:type="gramEnd"/>
      <w:r>
        <w:rPr>
          <w:sz w:val="20"/>
          <w:szCs w:val="20"/>
        </w:rPr>
        <w:t xml:space="preserve"> Outcome.</w:t>
      </w:r>
    </w:p>
    <w:p w14:paraId="5B4AEE8D" w14:textId="77777777" w:rsidR="00462DA1" w:rsidRPr="00462DA1" w:rsidRDefault="00462DA1" w:rsidP="00462DA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8FA93" w14:textId="65998388" w:rsidR="00462DA1" w:rsidRPr="00462DA1" w:rsidRDefault="00462DA1" w:rsidP="00462DA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sz w:val="28"/>
          <w:szCs w:val="28"/>
        </w:rPr>
        <w:t xml:space="preserve">Course Contents: </w:t>
      </w:r>
    </w:p>
    <w:p w14:paraId="76A1AD8B" w14:textId="77777777" w:rsidR="00462DA1" w:rsidRPr="00462DA1" w:rsidRDefault="00462DA1" w:rsidP="00462DA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sz w:val="28"/>
          <w:szCs w:val="28"/>
        </w:rPr>
        <w:t xml:space="preserve">Module I: Introduction to Business Environment </w:t>
      </w:r>
    </w:p>
    <w:p w14:paraId="338BAD06" w14:textId="77777777" w:rsidR="00462DA1" w:rsidRDefault="00462DA1" w:rsidP="00462DA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 xml:space="preserve">Business – Meaning, Definition, Nature &amp; Scope, Objectives of Business, Types of Business Organizations, Business Environment: Meaning, Characteristics, Scope and Significance, Components/ Types of Business Environment, SWOT analysis of Amazon &amp; Blue Tea Company. </w:t>
      </w:r>
    </w:p>
    <w:p w14:paraId="10799F04" w14:textId="77777777" w:rsidR="00462DA1" w:rsidRPr="00462DA1" w:rsidRDefault="00462DA1" w:rsidP="00462DA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sz w:val="28"/>
          <w:szCs w:val="28"/>
        </w:rPr>
        <w:t xml:space="preserve">Module II: Introduction to Internal Environment </w:t>
      </w:r>
    </w:p>
    <w:p w14:paraId="307B971F" w14:textId="5E8A2127" w:rsidR="00462DA1" w:rsidRPr="00462DA1" w:rsidRDefault="00462DA1" w:rsidP="00462DA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 xml:space="preserve">Introduction to Micro-Environment – Internal Environment: Value System, Mission, Objectives, Management/ Organizational Structure and Nature, Human Resources </w:t>
      </w:r>
      <w:r w:rsidRPr="00462DA1">
        <w:rPr>
          <w:rFonts w:ascii="Times New Roman" w:hAnsi="Times New Roman" w:cs="Times New Roman"/>
          <w:sz w:val="28"/>
          <w:szCs w:val="28"/>
        </w:rPr>
        <w:lastRenderedPageBreak/>
        <w:t xml:space="preserve">of the Organization, Company Image and Brand Value/ Equity, Physical Assets, Facilities, Research &amp; Development, Intangibles, Competitive Advantage. </w:t>
      </w:r>
    </w:p>
    <w:p w14:paraId="106148B8" w14:textId="77777777" w:rsidR="00462DA1" w:rsidRPr="00462DA1" w:rsidRDefault="00462DA1" w:rsidP="00462DA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sz w:val="28"/>
          <w:szCs w:val="28"/>
        </w:rPr>
        <w:t xml:space="preserve">Module III: Introduction to External Environment </w:t>
      </w:r>
    </w:p>
    <w:p w14:paraId="7F2F871E" w14:textId="54225E46" w:rsidR="00462DA1" w:rsidRPr="00462DA1" w:rsidRDefault="00462DA1" w:rsidP="00462DA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 xml:space="preserve">External Environment: </w:t>
      </w:r>
      <w:proofErr w:type="gramStart"/>
      <w:r w:rsidRPr="00462DA1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A1">
        <w:rPr>
          <w:rFonts w:ascii="Times New Roman" w:hAnsi="Times New Roman" w:cs="Times New Roman"/>
          <w:sz w:val="28"/>
          <w:szCs w:val="28"/>
        </w:rPr>
        <w:t>environment</w:t>
      </w:r>
      <w:proofErr w:type="gramEnd"/>
      <w:r w:rsidRPr="00462DA1">
        <w:rPr>
          <w:rFonts w:ascii="Times New Roman" w:hAnsi="Times New Roman" w:cs="Times New Roman"/>
          <w:sz w:val="28"/>
          <w:szCs w:val="28"/>
        </w:rPr>
        <w:t xml:space="preserve"> (Suppliers, Customers, Market Intermediaries such as Distributors), Macro Environment (Demography, Natural, Legal &amp; Political, Technological, Economic). </w:t>
      </w:r>
    </w:p>
    <w:p w14:paraId="5D5F86A7" w14:textId="77777777" w:rsidR="00462DA1" w:rsidRPr="00462DA1" w:rsidRDefault="00462DA1" w:rsidP="00462DA1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sz w:val="28"/>
          <w:szCs w:val="28"/>
        </w:rPr>
        <w:t xml:space="preserve">Module IV: Economic System and Economic Policy </w:t>
      </w:r>
    </w:p>
    <w:p w14:paraId="34BD9F24" w14:textId="77777777" w:rsidR="00462DA1" w:rsidRPr="00462DA1" w:rsidRDefault="00462DA1" w:rsidP="00462DA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 xml:space="preserve">Economic Environment - Economic System (Capitalism, Socialism, and Mixed Economy), Economic Policies (Credit Policy: Instruments: Bank Rate, CRR, SLR, Repo Rate, Open Market Operation; Fiscal Policy overview, Fiscal Policy Instruments; Foreign Trade Policy), Socio-Cultural &amp; International Environment – Nature, Impact of foreign culture on Business, Traditional Values and its Impact, Business Environment regarding Global Integration; Comparative Analysis of Business Environment: India and Other Countries. </w:t>
      </w:r>
    </w:p>
    <w:p w14:paraId="698F0630" w14:textId="77777777" w:rsidR="00462DA1" w:rsidRPr="00462DA1" w:rsidRDefault="00462DA1" w:rsidP="00462DA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b/>
          <w:bCs/>
          <w:sz w:val="28"/>
          <w:szCs w:val="28"/>
        </w:rPr>
        <w:t xml:space="preserve">Module V: Concept of LPG and Corporate Governance </w:t>
      </w:r>
    </w:p>
    <w:p w14:paraId="09785F16" w14:textId="2EED3EAC" w:rsidR="00E37D30" w:rsidRPr="00462DA1" w:rsidRDefault="00462DA1" w:rsidP="0046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A1">
        <w:rPr>
          <w:rFonts w:ascii="Times New Roman" w:hAnsi="Times New Roman" w:cs="Times New Roman"/>
          <w:sz w:val="28"/>
          <w:szCs w:val="28"/>
        </w:rPr>
        <w:t xml:space="preserve">Liberalization, Privatization, and Globalization (LPG) Model &amp; International forces in business, social responsibility of business: </w:t>
      </w:r>
      <w:r w:rsidRPr="004F2230">
        <w:rPr>
          <w:rFonts w:ascii="Times New Roman" w:hAnsi="Times New Roman" w:cs="Times New Roman"/>
          <w:b/>
          <w:bCs/>
          <w:sz w:val="28"/>
          <w:szCs w:val="28"/>
        </w:rPr>
        <w:t>rationale of the concept of social responsibility, significance, Emerging concepts in the doctrine of social responsibilities, is profit maximization an object of business? Introduction to corporate governance: need and significance.</w:t>
      </w:r>
    </w:p>
    <w:sectPr w:rsidR="00E37D30" w:rsidRPr="0046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18E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260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MjUwtjQ1NjU2NLRU0lEKTi0uzszPAykwrAUAVPknISwAAAA="/>
  </w:docVars>
  <w:rsids>
    <w:rsidRoot w:val="00E37D30"/>
    <w:rsid w:val="00462DA1"/>
    <w:rsid w:val="004B00B4"/>
    <w:rsid w:val="004F2230"/>
    <w:rsid w:val="00860CF4"/>
    <w:rsid w:val="00E3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1618"/>
  <w15:chartTrackingRefBased/>
  <w15:docId w15:val="{E66F8BC1-9921-43EF-97A1-A1C63D5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2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Dadhich</dc:creator>
  <cp:keywords/>
  <dc:description/>
  <cp:lastModifiedBy>Manish Dadhich</cp:lastModifiedBy>
  <cp:revision>4</cp:revision>
  <dcterms:created xsi:type="dcterms:W3CDTF">2024-01-30T04:48:00Z</dcterms:created>
  <dcterms:modified xsi:type="dcterms:W3CDTF">2024-04-23T06:08:00Z</dcterms:modified>
</cp:coreProperties>
</file>