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E0D8A7" w14:textId="77777777" w:rsidR="00BB038E" w:rsidRPr="00AF27A0" w:rsidRDefault="00BB038E" w:rsidP="000858A0">
      <w:pPr>
        <w:jc w:val="both"/>
        <w:rPr>
          <w:rFonts w:asciiTheme="minorBidi" w:hAnsiTheme="minorBidi" w:cstheme="minorBidi"/>
          <w:sz w:val="24"/>
          <w:szCs w:val="24"/>
        </w:rPr>
      </w:pPr>
      <w:bookmarkStart w:id="0" w:name="_Hlk169775265"/>
    </w:p>
    <w:p w14:paraId="5D3D6185" w14:textId="2B63B705" w:rsidR="00BB038E" w:rsidRPr="00AF27A0" w:rsidRDefault="00BB038E" w:rsidP="00691625">
      <w:pPr>
        <w:pStyle w:val="Default"/>
        <w:spacing w:line="360" w:lineRule="auto"/>
        <w:jc w:val="center"/>
        <w:rPr>
          <w:rFonts w:asciiTheme="minorBidi" w:hAnsiTheme="minorBidi" w:cstheme="minorBidi"/>
          <w:sz w:val="32"/>
          <w:szCs w:val="32"/>
        </w:rPr>
      </w:pPr>
      <w:r w:rsidRPr="00AF27A0">
        <w:rPr>
          <w:rFonts w:asciiTheme="minorBidi" w:hAnsiTheme="minorBidi" w:cstheme="minorBidi"/>
          <w:b/>
          <w:bCs/>
          <w:sz w:val="32"/>
          <w:szCs w:val="32"/>
        </w:rPr>
        <w:t xml:space="preserve">Sir </w:t>
      </w:r>
      <w:proofErr w:type="spellStart"/>
      <w:r w:rsidRPr="00AF27A0">
        <w:rPr>
          <w:rFonts w:asciiTheme="minorBidi" w:hAnsiTheme="minorBidi" w:cstheme="minorBidi"/>
          <w:b/>
          <w:bCs/>
          <w:sz w:val="32"/>
          <w:szCs w:val="32"/>
        </w:rPr>
        <w:t>Padampat</w:t>
      </w:r>
      <w:proofErr w:type="spellEnd"/>
      <w:r w:rsidRPr="00AF27A0">
        <w:rPr>
          <w:rFonts w:asciiTheme="minorBidi" w:hAnsiTheme="minorBidi" w:cstheme="minorBidi"/>
          <w:b/>
          <w:bCs/>
          <w:sz w:val="32"/>
          <w:szCs w:val="32"/>
        </w:rPr>
        <w:t xml:space="preserve"> Singhania University, Udaipur</w:t>
      </w:r>
    </w:p>
    <w:p w14:paraId="16D31A70" w14:textId="2B7100E0" w:rsidR="00BB038E" w:rsidRPr="00AF27A0" w:rsidRDefault="00BB038E" w:rsidP="00691625">
      <w:pPr>
        <w:pStyle w:val="Default"/>
        <w:spacing w:line="360" w:lineRule="auto"/>
        <w:jc w:val="center"/>
        <w:rPr>
          <w:rFonts w:asciiTheme="minorBidi" w:hAnsiTheme="minorBidi" w:cstheme="minorBidi"/>
          <w:sz w:val="30"/>
          <w:szCs w:val="30"/>
        </w:rPr>
      </w:pPr>
      <w:r w:rsidRPr="00AF27A0">
        <w:rPr>
          <w:rFonts w:asciiTheme="minorBidi" w:hAnsiTheme="minorBidi" w:cstheme="minorBidi"/>
          <w:b/>
          <w:bCs/>
          <w:sz w:val="30"/>
          <w:szCs w:val="30"/>
        </w:rPr>
        <w:t>MBA</w:t>
      </w:r>
    </w:p>
    <w:p w14:paraId="4F7FBE61" w14:textId="3BA9FC7A" w:rsidR="00BB038E" w:rsidRPr="00AF27A0" w:rsidRDefault="00BB038E" w:rsidP="00691625">
      <w:pPr>
        <w:spacing w:line="360" w:lineRule="auto"/>
        <w:jc w:val="center"/>
        <w:rPr>
          <w:rFonts w:asciiTheme="minorBidi" w:hAnsiTheme="minorBidi" w:cstheme="minorBidi"/>
          <w:b/>
          <w:bCs/>
          <w:sz w:val="23"/>
          <w:szCs w:val="23"/>
        </w:rPr>
      </w:pPr>
      <w:r w:rsidRPr="00AF27A0">
        <w:rPr>
          <w:rFonts w:asciiTheme="minorBidi" w:hAnsiTheme="minorBidi" w:cstheme="minorBidi"/>
          <w:b/>
          <w:bCs/>
          <w:sz w:val="23"/>
          <w:szCs w:val="23"/>
        </w:rPr>
        <w:t>Detailed Syllabus</w:t>
      </w:r>
    </w:p>
    <w:p w14:paraId="57AEA43A" w14:textId="77777777" w:rsidR="00BB038E" w:rsidRPr="00AF27A0" w:rsidRDefault="00BB038E" w:rsidP="00BB038E">
      <w:pPr>
        <w:jc w:val="both"/>
        <w:rPr>
          <w:rFonts w:asciiTheme="minorBidi" w:hAnsiTheme="minorBidi" w:cstheme="minorBidi"/>
          <w:sz w:val="24"/>
          <w:szCs w:val="24"/>
        </w:rPr>
      </w:pPr>
    </w:p>
    <w:p w14:paraId="60AB5C89" w14:textId="6F0321A9" w:rsidR="00AF27A0" w:rsidRPr="00AF27A0" w:rsidRDefault="00AF27A0" w:rsidP="00691625">
      <w:pPr>
        <w:pStyle w:val="Default"/>
        <w:spacing w:line="276" w:lineRule="auto"/>
        <w:rPr>
          <w:rFonts w:asciiTheme="minorBidi" w:hAnsiTheme="minorBidi" w:cstheme="minorBidi"/>
          <w:b/>
          <w:bCs/>
          <w:sz w:val="22"/>
          <w:szCs w:val="22"/>
        </w:rPr>
      </w:pPr>
      <w:r w:rsidRPr="00AF27A0">
        <w:rPr>
          <w:rFonts w:asciiTheme="minorBidi" w:hAnsiTheme="minorBidi" w:cstheme="minorBidi"/>
          <w:b/>
          <w:bCs/>
        </w:rPr>
        <w:t xml:space="preserve">Semester – I </w:t>
      </w:r>
      <w:r w:rsidRPr="00AF27A0">
        <w:rPr>
          <w:rFonts w:asciiTheme="minorBidi" w:hAnsiTheme="minorBidi" w:cstheme="minorBidi"/>
          <w:b/>
          <w:bCs/>
        </w:rPr>
        <w:tab/>
      </w:r>
      <w:r w:rsidRPr="00AF27A0">
        <w:rPr>
          <w:rFonts w:asciiTheme="minorBidi" w:hAnsiTheme="minorBidi" w:cstheme="minorBidi"/>
          <w:b/>
          <w:bCs/>
        </w:rPr>
        <w:tab/>
      </w:r>
      <w:r w:rsidRPr="00AF27A0">
        <w:rPr>
          <w:rFonts w:asciiTheme="minorBidi" w:hAnsiTheme="minorBidi" w:cstheme="minorBidi"/>
          <w:b/>
          <w:bCs/>
        </w:rPr>
        <w:tab/>
      </w:r>
      <w:r w:rsidRPr="00AF27A0">
        <w:rPr>
          <w:rFonts w:asciiTheme="minorBidi" w:hAnsiTheme="minorBidi" w:cstheme="minorBidi"/>
          <w:b/>
          <w:bCs/>
        </w:rPr>
        <w:tab/>
      </w:r>
      <w:r w:rsidRPr="00AF27A0">
        <w:rPr>
          <w:rFonts w:asciiTheme="minorBidi" w:hAnsiTheme="minorBidi" w:cstheme="minorBidi"/>
          <w:b/>
          <w:bCs/>
        </w:rPr>
        <w:tab/>
      </w:r>
      <w:r w:rsidRPr="00AF27A0">
        <w:rPr>
          <w:rFonts w:asciiTheme="minorBidi" w:hAnsiTheme="minorBidi" w:cstheme="minorBidi"/>
          <w:b/>
          <w:bCs/>
        </w:rPr>
        <w:tab/>
      </w:r>
      <w:r w:rsidRPr="00AF27A0">
        <w:rPr>
          <w:rFonts w:asciiTheme="minorBidi" w:hAnsiTheme="minorBidi" w:cstheme="minorBidi"/>
          <w:b/>
          <w:bCs/>
        </w:rPr>
        <w:tab/>
      </w:r>
      <w:r w:rsidRPr="00AF27A0">
        <w:rPr>
          <w:rFonts w:asciiTheme="minorBidi" w:hAnsiTheme="minorBidi" w:cstheme="minorBidi"/>
          <w:b/>
          <w:bCs/>
        </w:rPr>
        <w:tab/>
      </w:r>
      <w:r w:rsidRPr="00AF27A0">
        <w:rPr>
          <w:rFonts w:asciiTheme="minorBidi" w:hAnsiTheme="minorBidi" w:cstheme="minorBidi"/>
          <w:b/>
          <w:bCs/>
        </w:rPr>
        <w:tab/>
      </w:r>
      <w:r w:rsidRPr="00AF27A0">
        <w:rPr>
          <w:rFonts w:asciiTheme="minorBidi" w:hAnsiTheme="minorBidi" w:cstheme="minorBidi"/>
          <w:b/>
          <w:bCs/>
          <w:sz w:val="22"/>
          <w:szCs w:val="22"/>
        </w:rPr>
        <w:t xml:space="preserve">Major Core </w:t>
      </w:r>
    </w:p>
    <w:p w14:paraId="7CD54D47" w14:textId="1417498B" w:rsidR="00AF27A0" w:rsidRPr="00AF27A0" w:rsidRDefault="00AF27A0" w:rsidP="00691625">
      <w:pPr>
        <w:widowControl/>
        <w:adjustRightInd w:val="0"/>
        <w:spacing w:line="276" w:lineRule="auto"/>
        <w:rPr>
          <w:rFonts w:asciiTheme="minorBidi" w:eastAsiaTheme="minorHAnsi" w:hAnsiTheme="minorBidi" w:cstheme="minorBidi"/>
          <w:b/>
          <w:bCs/>
          <w:color w:val="000000"/>
          <w14:ligatures w14:val="standardContextual"/>
        </w:rPr>
      </w:pPr>
      <w:r w:rsidRPr="00AF27A0">
        <w:rPr>
          <w:rFonts w:asciiTheme="minorBidi" w:eastAsiaTheme="minorHAnsi" w:hAnsiTheme="minorBidi" w:cstheme="minorBidi"/>
          <w:b/>
          <w:bCs/>
          <w:color w:val="000000"/>
          <w14:ligatures w14:val="standardContextual"/>
        </w:rPr>
        <w:t xml:space="preserve">MGM4105 </w:t>
      </w:r>
      <w:r w:rsidRPr="00AF27A0">
        <w:rPr>
          <w:rFonts w:asciiTheme="minorBidi" w:eastAsiaTheme="minorHAnsi" w:hAnsiTheme="minorBidi" w:cstheme="minorBidi"/>
          <w:b/>
          <w:bCs/>
          <w:color w:val="000000"/>
          <w14:ligatures w14:val="standardContextual"/>
        </w:rPr>
        <w:tab/>
      </w:r>
      <w:r w:rsidRPr="00AF27A0">
        <w:rPr>
          <w:rFonts w:asciiTheme="minorBidi" w:eastAsiaTheme="minorHAnsi" w:hAnsiTheme="minorBidi" w:cstheme="minorBidi"/>
          <w:b/>
          <w:bCs/>
          <w:color w:val="000000"/>
          <w14:ligatures w14:val="standardContextual"/>
        </w:rPr>
        <w:tab/>
      </w:r>
      <w:r w:rsidRPr="00AF27A0">
        <w:rPr>
          <w:rFonts w:asciiTheme="minorBidi" w:eastAsiaTheme="minorHAnsi" w:hAnsiTheme="minorBidi" w:cstheme="minorBidi"/>
          <w:b/>
          <w:bCs/>
          <w:color w:val="000000"/>
          <w14:ligatures w14:val="standardContextual"/>
        </w:rPr>
        <w:tab/>
      </w:r>
      <w:r w:rsidRPr="00AF27A0">
        <w:rPr>
          <w:rFonts w:asciiTheme="minorBidi" w:eastAsiaTheme="minorHAnsi" w:hAnsiTheme="minorBidi" w:cstheme="minorBidi"/>
          <w:b/>
          <w:bCs/>
          <w:color w:val="000000"/>
          <w14:ligatures w14:val="standardContextual"/>
        </w:rPr>
        <w:tab/>
      </w:r>
      <w:r w:rsidRPr="00AF27A0">
        <w:rPr>
          <w:rFonts w:asciiTheme="minorBidi" w:eastAsiaTheme="minorHAnsi" w:hAnsiTheme="minorBidi" w:cstheme="minorBidi"/>
          <w:b/>
          <w:bCs/>
          <w:color w:val="000000"/>
          <w14:ligatures w14:val="standardContextual"/>
        </w:rPr>
        <w:tab/>
      </w:r>
      <w:r w:rsidRPr="00AF27A0">
        <w:rPr>
          <w:rFonts w:asciiTheme="minorBidi" w:eastAsiaTheme="minorHAnsi" w:hAnsiTheme="minorBidi" w:cstheme="minorBidi"/>
          <w:b/>
          <w:bCs/>
          <w:color w:val="000000"/>
          <w14:ligatures w14:val="standardContextual"/>
        </w:rPr>
        <w:tab/>
      </w:r>
      <w:r w:rsidRPr="00AF27A0">
        <w:rPr>
          <w:rFonts w:asciiTheme="minorBidi" w:eastAsiaTheme="minorHAnsi" w:hAnsiTheme="minorBidi" w:cstheme="minorBidi"/>
          <w:b/>
          <w:bCs/>
          <w:color w:val="000000"/>
          <w14:ligatures w14:val="standardContextual"/>
        </w:rPr>
        <w:tab/>
      </w:r>
      <w:r w:rsidRPr="00AF27A0">
        <w:rPr>
          <w:rFonts w:asciiTheme="minorBidi" w:eastAsiaTheme="minorHAnsi" w:hAnsiTheme="minorBidi" w:cstheme="minorBidi"/>
          <w:b/>
          <w:bCs/>
          <w:color w:val="000000"/>
          <w14:ligatures w14:val="standardContextual"/>
        </w:rPr>
        <w:tab/>
      </w:r>
      <w:r w:rsidRPr="00AF27A0">
        <w:rPr>
          <w:rFonts w:asciiTheme="minorBidi" w:eastAsiaTheme="minorHAnsi" w:hAnsiTheme="minorBidi" w:cstheme="minorBidi"/>
          <w:b/>
          <w:bCs/>
          <w:color w:val="000000"/>
          <w14:ligatures w14:val="standardContextual"/>
        </w:rPr>
        <w:tab/>
      </w:r>
      <w:r w:rsidRPr="00AF27A0">
        <w:rPr>
          <w:rFonts w:asciiTheme="minorBidi" w:eastAsiaTheme="minorHAnsi" w:hAnsiTheme="minorBidi" w:cstheme="minorBidi"/>
          <w:b/>
          <w:bCs/>
          <w:color w:val="000000"/>
          <w14:ligatures w14:val="standardContextual"/>
        </w:rPr>
        <w:tab/>
        <w:t>3-0-0-3</w:t>
      </w:r>
    </w:p>
    <w:p w14:paraId="1A198981" w14:textId="36039A17" w:rsidR="00BB038E" w:rsidRPr="00AF27A0" w:rsidRDefault="00AF27A0" w:rsidP="00691625">
      <w:pPr>
        <w:spacing w:line="276" w:lineRule="auto"/>
        <w:rPr>
          <w:rFonts w:asciiTheme="minorBidi" w:hAnsiTheme="minorBidi" w:cstheme="minorBidi"/>
          <w:sz w:val="24"/>
          <w:szCs w:val="24"/>
        </w:rPr>
      </w:pPr>
      <w:r w:rsidRPr="00AF27A0">
        <w:rPr>
          <w:rFonts w:asciiTheme="minorBidi" w:hAnsiTheme="minorBidi" w:cstheme="minorBidi"/>
          <w:b/>
          <w:bCs/>
          <w:sz w:val="24"/>
          <w:szCs w:val="24"/>
        </w:rPr>
        <w:t>Pre-requisites:</w:t>
      </w:r>
      <w:r>
        <w:rPr>
          <w:rFonts w:asciiTheme="minorBidi" w:hAnsiTheme="minorBidi" w:cstheme="minorBidi"/>
          <w:b/>
          <w:bCs/>
          <w:sz w:val="24"/>
          <w:szCs w:val="24"/>
        </w:rPr>
        <w:t xml:space="preserve"> </w:t>
      </w:r>
      <w:r w:rsidRPr="00AF27A0">
        <w:rPr>
          <w:rFonts w:asciiTheme="minorBidi" w:hAnsiTheme="minorBidi" w:cstheme="minorBidi"/>
          <w:sz w:val="24"/>
          <w:szCs w:val="24"/>
        </w:rPr>
        <w:t>Knowledge about basic Micro and Macroeconomics</w:t>
      </w:r>
    </w:p>
    <w:p w14:paraId="2F53C801" w14:textId="77777777" w:rsidR="00AF27A0" w:rsidRPr="00AF27A0" w:rsidRDefault="00AF27A0" w:rsidP="00BB038E">
      <w:pPr>
        <w:rPr>
          <w:rFonts w:asciiTheme="minorBidi" w:hAnsiTheme="minorBidi" w:cstheme="minorBidi"/>
          <w:sz w:val="24"/>
          <w:szCs w:val="24"/>
        </w:rPr>
      </w:pPr>
    </w:p>
    <w:p w14:paraId="59C957F5" w14:textId="210DF3EE" w:rsidR="00BB038E" w:rsidRPr="00AF27A0" w:rsidRDefault="00BB038E" w:rsidP="00AF27A0">
      <w:pPr>
        <w:spacing w:after="240"/>
        <w:rPr>
          <w:rFonts w:asciiTheme="minorBidi" w:hAnsiTheme="minorBidi" w:cstheme="minorBidi"/>
          <w:b/>
          <w:bCs/>
          <w:sz w:val="24"/>
          <w:szCs w:val="24"/>
        </w:rPr>
      </w:pPr>
      <w:r w:rsidRPr="00AF27A0">
        <w:rPr>
          <w:rFonts w:asciiTheme="minorBidi" w:hAnsiTheme="minorBidi" w:cstheme="minorBidi"/>
          <w:b/>
          <w:bCs/>
          <w:sz w:val="24"/>
          <w:szCs w:val="24"/>
        </w:rPr>
        <w:t>Course Objectives:</w:t>
      </w:r>
    </w:p>
    <w:p w14:paraId="1C404300" w14:textId="77777777" w:rsidR="00BB038E" w:rsidRPr="00AF27A0" w:rsidRDefault="00BB038E" w:rsidP="00AF27A0">
      <w:pPr>
        <w:ind w:left="360"/>
        <w:jc w:val="both"/>
        <w:rPr>
          <w:rFonts w:asciiTheme="minorBidi" w:hAnsiTheme="minorBidi" w:cstheme="minorBidi"/>
          <w:sz w:val="24"/>
          <w:szCs w:val="24"/>
        </w:rPr>
      </w:pPr>
      <w:r w:rsidRPr="00AF27A0">
        <w:rPr>
          <w:rFonts w:asciiTheme="minorBidi" w:hAnsiTheme="minorBidi" w:cstheme="minorBidi"/>
          <w:sz w:val="24"/>
          <w:szCs w:val="24"/>
        </w:rPr>
        <w:t>• To enable students to evaluate business and its environment.</w:t>
      </w:r>
    </w:p>
    <w:p w14:paraId="6857072D" w14:textId="77777777" w:rsidR="00BB038E" w:rsidRPr="00AF27A0" w:rsidRDefault="00BB038E" w:rsidP="00AF27A0">
      <w:pPr>
        <w:ind w:left="360"/>
        <w:jc w:val="both"/>
        <w:rPr>
          <w:rFonts w:asciiTheme="minorBidi" w:hAnsiTheme="minorBidi" w:cstheme="minorBidi"/>
          <w:sz w:val="24"/>
          <w:szCs w:val="24"/>
        </w:rPr>
      </w:pPr>
      <w:r w:rsidRPr="00AF27A0">
        <w:rPr>
          <w:rFonts w:asciiTheme="minorBidi" w:hAnsiTheme="minorBidi" w:cstheme="minorBidi"/>
          <w:sz w:val="24"/>
          <w:szCs w:val="24"/>
        </w:rPr>
        <w:t>• To understand various types of economic policies and economic systems.</w:t>
      </w:r>
    </w:p>
    <w:p w14:paraId="6DBB41AE" w14:textId="77777777" w:rsidR="00BB038E" w:rsidRPr="00AF27A0" w:rsidRDefault="00BB038E" w:rsidP="00AF27A0">
      <w:pPr>
        <w:ind w:left="360"/>
        <w:jc w:val="both"/>
        <w:rPr>
          <w:rFonts w:asciiTheme="minorBidi" w:hAnsiTheme="minorBidi" w:cstheme="minorBidi"/>
          <w:sz w:val="24"/>
          <w:szCs w:val="24"/>
        </w:rPr>
      </w:pPr>
      <w:r w:rsidRPr="00AF27A0">
        <w:rPr>
          <w:rFonts w:asciiTheme="minorBidi" w:hAnsiTheme="minorBidi" w:cstheme="minorBidi"/>
          <w:sz w:val="24"/>
          <w:szCs w:val="24"/>
        </w:rPr>
        <w:t>• To acquaint with the role of Forex in India, the concept of multinational companies and international institutions.</w:t>
      </w:r>
    </w:p>
    <w:p w14:paraId="43D3A579" w14:textId="77777777" w:rsidR="00BB038E" w:rsidRPr="00AF27A0" w:rsidRDefault="00BB038E" w:rsidP="00AF27A0">
      <w:pPr>
        <w:ind w:left="360"/>
        <w:jc w:val="both"/>
        <w:rPr>
          <w:rFonts w:asciiTheme="minorBidi" w:hAnsiTheme="minorBidi" w:cstheme="minorBidi"/>
          <w:sz w:val="24"/>
          <w:szCs w:val="24"/>
        </w:rPr>
      </w:pPr>
      <w:r w:rsidRPr="00AF27A0">
        <w:rPr>
          <w:rFonts w:asciiTheme="minorBidi" w:hAnsiTheme="minorBidi" w:cstheme="minorBidi"/>
          <w:sz w:val="24"/>
          <w:szCs w:val="24"/>
        </w:rPr>
        <w:t>• To understand the concepts LPG, and issues related to the Indian economy.</w:t>
      </w:r>
    </w:p>
    <w:p w14:paraId="4740A737" w14:textId="729BBD19" w:rsidR="00BB038E" w:rsidRPr="00AF27A0" w:rsidRDefault="00BB038E" w:rsidP="00AF27A0">
      <w:pPr>
        <w:ind w:left="360"/>
        <w:jc w:val="both"/>
        <w:rPr>
          <w:rFonts w:asciiTheme="minorBidi" w:hAnsiTheme="minorBidi" w:cstheme="minorBidi"/>
          <w:sz w:val="24"/>
          <w:szCs w:val="24"/>
        </w:rPr>
      </w:pPr>
      <w:r w:rsidRPr="00AF27A0">
        <w:rPr>
          <w:rFonts w:asciiTheme="minorBidi" w:hAnsiTheme="minorBidi" w:cstheme="minorBidi"/>
          <w:sz w:val="24"/>
          <w:szCs w:val="24"/>
        </w:rPr>
        <w:t xml:space="preserve">• To </w:t>
      </w:r>
      <w:r w:rsidR="00691625">
        <w:rPr>
          <w:rFonts w:asciiTheme="minorBidi" w:hAnsiTheme="minorBidi" w:cstheme="minorBidi"/>
          <w:sz w:val="24"/>
          <w:szCs w:val="24"/>
        </w:rPr>
        <w:t>discuss good governance systems</w:t>
      </w:r>
      <w:r w:rsidRPr="00AF27A0">
        <w:rPr>
          <w:rFonts w:asciiTheme="minorBidi" w:hAnsiTheme="minorBidi" w:cstheme="minorBidi"/>
          <w:sz w:val="24"/>
          <w:szCs w:val="24"/>
        </w:rPr>
        <w:t xml:space="preserve"> and issues related to corporate environmental sustainability.</w:t>
      </w:r>
    </w:p>
    <w:p w14:paraId="774129F4" w14:textId="77777777" w:rsidR="00BB038E" w:rsidRPr="00AF27A0" w:rsidRDefault="00BB038E" w:rsidP="000858A0">
      <w:pPr>
        <w:jc w:val="both"/>
        <w:rPr>
          <w:rFonts w:asciiTheme="minorBidi" w:hAnsiTheme="minorBidi" w:cstheme="minorBidi"/>
          <w:sz w:val="24"/>
          <w:szCs w:val="24"/>
        </w:rPr>
      </w:pPr>
    </w:p>
    <w:p w14:paraId="2C3ECE51" w14:textId="4E530BDE" w:rsidR="00BB038E" w:rsidRPr="00AF27A0" w:rsidRDefault="007C43B9" w:rsidP="000858A0">
      <w:pPr>
        <w:jc w:val="both"/>
        <w:rPr>
          <w:rFonts w:asciiTheme="minorBidi" w:hAnsiTheme="minorBidi" w:cstheme="minorBidi"/>
          <w:sz w:val="24"/>
          <w:szCs w:val="24"/>
        </w:rPr>
      </w:pPr>
      <w:r w:rsidRPr="00AF27A0">
        <w:rPr>
          <w:rFonts w:asciiTheme="minorBidi" w:hAnsiTheme="minorBidi" w:cstheme="minorBidi"/>
          <w:b/>
          <w:bCs/>
        </w:rPr>
        <w:t>Course Outcomes</w:t>
      </w:r>
    </w:p>
    <w:tbl>
      <w:tblPr>
        <w:tblStyle w:val="TableGrid"/>
        <w:tblW w:w="0" w:type="auto"/>
        <w:tblLook w:val="04A0" w:firstRow="1" w:lastRow="0" w:firstColumn="1" w:lastColumn="0" w:noHBand="0" w:noVBand="1"/>
      </w:tblPr>
      <w:tblGrid>
        <w:gridCol w:w="1075"/>
        <w:gridCol w:w="6660"/>
        <w:gridCol w:w="1615"/>
      </w:tblGrid>
      <w:tr w:rsidR="007C43B9" w:rsidRPr="00AF27A0" w14:paraId="40FE2628" w14:textId="77777777" w:rsidTr="007C43B9">
        <w:tc>
          <w:tcPr>
            <w:tcW w:w="1075" w:type="dxa"/>
          </w:tcPr>
          <w:p w14:paraId="5E33A650" w14:textId="112F321A" w:rsidR="007C43B9" w:rsidRPr="00AF27A0" w:rsidRDefault="00691625" w:rsidP="007C43B9">
            <w:pPr>
              <w:jc w:val="both"/>
              <w:rPr>
                <w:rFonts w:asciiTheme="minorBidi" w:hAnsiTheme="minorBidi" w:cstheme="minorBidi"/>
                <w:sz w:val="24"/>
                <w:szCs w:val="24"/>
              </w:rPr>
            </w:pPr>
            <w:r>
              <w:rPr>
                <w:rFonts w:asciiTheme="minorBidi" w:hAnsiTheme="minorBidi" w:cstheme="minorBidi"/>
                <w:sz w:val="24"/>
                <w:szCs w:val="24"/>
              </w:rPr>
              <w:t>SN</w:t>
            </w:r>
          </w:p>
        </w:tc>
        <w:tc>
          <w:tcPr>
            <w:tcW w:w="6660" w:type="dxa"/>
          </w:tcPr>
          <w:p w14:paraId="7E802F3D" w14:textId="2C7C47E6" w:rsidR="007C43B9" w:rsidRPr="00AF27A0" w:rsidRDefault="007C43B9" w:rsidP="007C43B9">
            <w:pPr>
              <w:jc w:val="both"/>
              <w:rPr>
                <w:rFonts w:asciiTheme="minorBidi" w:hAnsiTheme="minorBidi" w:cstheme="minorBidi"/>
                <w:sz w:val="24"/>
                <w:szCs w:val="24"/>
              </w:rPr>
            </w:pPr>
            <w:r w:rsidRPr="00AF27A0">
              <w:rPr>
                <w:rFonts w:asciiTheme="minorBidi" w:hAnsiTheme="minorBidi" w:cstheme="minorBidi"/>
                <w:b/>
                <w:bCs/>
              </w:rPr>
              <w:t xml:space="preserve">Course Outcome </w:t>
            </w:r>
          </w:p>
        </w:tc>
        <w:tc>
          <w:tcPr>
            <w:tcW w:w="1615" w:type="dxa"/>
          </w:tcPr>
          <w:p w14:paraId="16A131BF" w14:textId="79D4F868" w:rsidR="007C43B9" w:rsidRPr="00AF27A0" w:rsidRDefault="007C43B9" w:rsidP="007C43B9">
            <w:pPr>
              <w:jc w:val="center"/>
              <w:rPr>
                <w:rFonts w:asciiTheme="minorBidi" w:hAnsiTheme="minorBidi" w:cstheme="minorBidi"/>
                <w:sz w:val="24"/>
                <w:szCs w:val="24"/>
              </w:rPr>
            </w:pPr>
            <w:r w:rsidRPr="00AF27A0">
              <w:rPr>
                <w:rFonts w:asciiTheme="minorBidi" w:hAnsiTheme="minorBidi" w:cstheme="minorBidi"/>
                <w:b/>
                <w:bCs/>
              </w:rPr>
              <w:t>Level*</w:t>
            </w:r>
          </w:p>
        </w:tc>
      </w:tr>
      <w:tr w:rsidR="007C43B9" w:rsidRPr="00AF27A0" w14:paraId="3D87C7FE" w14:textId="77777777" w:rsidTr="007C43B9">
        <w:tc>
          <w:tcPr>
            <w:tcW w:w="1075" w:type="dxa"/>
          </w:tcPr>
          <w:p w14:paraId="710AA817" w14:textId="6F431223" w:rsidR="007C43B9" w:rsidRPr="00AF27A0" w:rsidRDefault="007C43B9" w:rsidP="007C43B9">
            <w:pPr>
              <w:jc w:val="both"/>
              <w:rPr>
                <w:rFonts w:asciiTheme="minorBidi" w:hAnsiTheme="minorBidi" w:cstheme="minorBidi"/>
                <w:sz w:val="24"/>
                <w:szCs w:val="24"/>
              </w:rPr>
            </w:pPr>
            <w:r w:rsidRPr="00AF27A0">
              <w:rPr>
                <w:rFonts w:asciiTheme="minorBidi" w:hAnsiTheme="minorBidi" w:cstheme="minorBidi"/>
                <w:b/>
                <w:bCs/>
              </w:rPr>
              <w:t xml:space="preserve">CO1 </w:t>
            </w:r>
          </w:p>
        </w:tc>
        <w:tc>
          <w:tcPr>
            <w:tcW w:w="6660" w:type="dxa"/>
          </w:tcPr>
          <w:p w14:paraId="40DF7936" w14:textId="495FCC99" w:rsidR="007C43B9" w:rsidRPr="00AF27A0" w:rsidRDefault="007C43B9" w:rsidP="007C43B9">
            <w:pPr>
              <w:jc w:val="both"/>
              <w:rPr>
                <w:rFonts w:asciiTheme="minorBidi" w:hAnsiTheme="minorBidi" w:cstheme="minorBidi"/>
                <w:sz w:val="24"/>
                <w:szCs w:val="24"/>
              </w:rPr>
            </w:pPr>
            <w:r w:rsidRPr="00AF27A0">
              <w:rPr>
                <w:rFonts w:asciiTheme="minorBidi" w:hAnsiTheme="minorBidi" w:cstheme="minorBidi"/>
                <w:b/>
                <w:bCs/>
              </w:rPr>
              <w:t xml:space="preserve">Identify and evaluate the complexities of business environment and their impact on the </w:t>
            </w:r>
            <w:r w:rsidR="006E3D4A" w:rsidRPr="00AF27A0">
              <w:rPr>
                <w:rFonts w:asciiTheme="minorBidi" w:hAnsiTheme="minorBidi" w:cstheme="minorBidi"/>
                <w:b/>
                <w:bCs/>
              </w:rPr>
              <w:t>business.</w:t>
            </w:r>
            <w:r w:rsidRPr="00AF27A0">
              <w:rPr>
                <w:rFonts w:asciiTheme="minorBidi" w:hAnsiTheme="minorBidi" w:cstheme="minorBidi"/>
                <w:b/>
                <w:bCs/>
              </w:rPr>
              <w:t xml:space="preserve"> </w:t>
            </w:r>
          </w:p>
        </w:tc>
        <w:tc>
          <w:tcPr>
            <w:tcW w:w="1615" w:type="dxa"/>
          </w:tcPr>
          <w:p w14:paraId="5839D406" w14:textId="7A4A9494" w:rsidR="007C43B9" w:rsidRPr="00AF27A0" w:rsidRDefault="007C43B9" w:rsidP="007C43B9">
            <w:pPr>
              <w:jc w:val="center"/>
              <w:rPr>
                <w:rFonts w:asciiTheme="minorBidi" w:hAnsiTheme="minorBidi" w:cstheme="minorBidi"/>
                <w:sz w:val="24"/>
                <w:szCs w:val="24"/>
              </w:rPr>
            </w:pPr>
            <w:r w:rsidRPr="00AF27A0">
              <w:rPr>
                <w:rFonts w:asciiTheme="minorBidi" w:hAnsiTheme="minorBidi" w:cstheme="minorBidi"/>
                <w:b/>
                <w:bCs/>
              </w:rPr>
              <w:t>1</w:t>
            </w:r>
          </w:p>
        </w:tc>
      </w:tr>
      <w:tr w:rsidR="007C43B9" w:rsidRPr="00AF27A0" w14:paraId="5675F056" w14:textId="77777777" w:rsidTr="007C43B9">
        <w:tc>
          <w:tcPr>
            <w:tcW w:w="1075" w:type="dxa"/>
          </w:tcPr>
          <w:p w14:paraId="1D101EA3" w14:textId="2DE0FE89" w:rsidR="007C43B9" w:rsidRPr="00AF27A0" w:rsidRDefault="007C43B9" w:rsidP="007C43B9">
            <w:pPr>
              <w:jc w:val="both"/>
              <w:rPr>
                <w:rFonts w:asciiTheme="minorBidi" w:hAnsiTheme="minorBidi" w:cstheme="minorBidi"/>
                <w:sz w:val="24"/>
                <w:szCs w:val="24"/>
              </w:rPr>
            </w:pPr>
            <w:r w:rsidRPr="00AF27A0">
              <w:rPr>
                <w:rFonts w:asciiTheme="minorBidi" w:hAnsiTheme="minorBidi" w:cstheme="minorBidi"/>
                <w:b/>
                <w:bCs/>
              </w:rPr>
              <w:t xml:space="preserve">CO2 </w:t>
            </w:r>
          </w:p>
        </w:tc>
        <w:tc>
          <w:tcPr>
            <w:tcW w:w="6660" w:type="dxa"/>
          </w:tcPr>
          <w:p w14:paraId="0E741202" w14:textId="1DE858FC" w:rsidR="007C43B9" w:rsidRPr="00AF27A0" w:rsidRDefault="007C43B9" w:rsidP="007C43B9">
            <w:pPr>
              <w:jc w:val="both"/>
              <w:rPr>
                <w:rFonts w:asciiTheme="minorBidi" w:hAnsiTheme="minorBidi" w:cstheme="minorBidi"/>
                <w:sz w:val="24"/>
                <w:szCs w:val="24"/>
              </w:rPr>
            </w:pPr>
            <w:r w:rsidRPr="00AF27A0">
              <w:rPr>
                <w:rFonts w:asciiTheme="minorBidi" w:hAnsiTheme="minorBidi" w:cstheme="minorBidi"/>
                <w:b/>
                <w:bCs/>
              </w:rPr>
              <w:t xml:space="preserve">Analyze the relationships between Government and business and understand the </w:t>
            </w:r>
            <w:r w:rsidR="0096292C">
              <w:rPr>
                <w:rFonts w:asciiTheme="minorBidi" w:hAnsiTheme="minorBidi" w:cstheme="minorBidi"/>
                <w:b/>
                <w:bCs/>
              </w:rPr>
              <w:t>country's political, economic, legal and social policies</w:t>
            </w:r>
            <w:r w:rsidRPr="00AF27A0">
              <w:rPr>
                <w:rFonts w:asciiTheme="minorBidi" w:hAnsiTheme="minorBidi" w:cstheme="minorBidi"/>
                <w:b/>
                <w:bCs/>
              </w:rPr>
              <w:t xml:space="preserve">. </w:t>
            </w:r>
          </w:p>
        </w:tc>
        <w:tc>
          <w:tcPr>
            <w:tcW w:w="1615" w:type="dxa"/>
          </w:tcPr>
          <w:p w14:paraId="15E39273" w14:textId="1A32FA10" w:rsidR="007C43B9" w:rsidRPr="00AF27A0" w:rsidRDefault="007C43B9" w:rsidP="007C43B9">
            <w:pPr>
              <w:jc w:val="center"/>
              <w:rPr>
                <w:rFonts w:asciiTheme="minorBidi" w:hAnsiTheme="minorBidi" w:cstheme="minorBidi"/>
                <w:sz w:val="24"/>
                <w:szCs w:val="24"/>
              </w:rPr>
            </w:pPr>
            <w:r w:rsidRPr="00AF27A0">
              <w:rPr>
                <w:rFonts w:asciiTheme="minorBidi" w:hAnsiTheme="minorBidi" w:cstheme="minorBidi"/>
                <w:b/>
                <w:bCs/>
              </w:rPr>
              <w:t>2</w:t>
            </w:r>
          </w:p>
        </w:tc>
      </w:tr>
      <w:tr w:rsidR="007C43B9" w:rsidRPr="00AF27A0" w14:paraId="79C9D6DA" w14:textId="77777777" w:rsidTr="007C43B9">
        <w:tc>
          <w:tcPr>
            <w:tcW w:w="1075" w:type="dxa"/>
          </w:tcPr>
          <w:p w14:paraId="0591F3AE" w14:textId="5735D969" w:rsidR="007C43B9" w:rsidRPr="00AF27A0" w:rsidRDefault="007C43B9" w:rsidP="007C43B9">
            <w:pPr>
              <w:jc w:val="both"/>
              <w:rPr>
                <w:rFonts w:asciiTheme="minorBidi" w:hAnsiTheme="minorBidi" w:cstheme="minorBidi"/>
                <w:sz w:val="24"/>
                <w:szCs w:val="24"/>
              </w:rPr>
            </w:pPr>
            <w:r w:rsidRPr="00AF27A0">
              <w:rPr>
                <w:rFonts w:asciiTheme="minorBidi" w:hAnsiTheme="minorBidi" w:cstheme="minorBidi"/>
                <w:b/>
                <w:bCs/>
              </w:rPr>
              <w:t xml:space="preserve">CO3 </w:t>
            </w:r>
          </w:p>
        </w:tc>
        <w:tc>
          <w:tcPr>
            <w:tcW w:w="6660" w:type="dxa"/>
          </w:tcPr>
          <w:p w14:paraId="4B3E04EB" w14:textId="47E26810" w:rsidR="007C43B9" w:rsidRPr="00AF27A0" w:rsidRDefault="007C43B9" w:rsidP="007C43B9">
            <w:pPr>
              <w:jc w:val="both"/>
              <w:rPr>
                <w:rFonts w:asciiTheme="minorBidi" w:hAnsiTheme="minorBidi" w:cstheme="minorBidi"/>
                <w:sz w:val="24"/>
                <w:szCs w:val="24"/>
              </w:rPr>
            </w:pPr>
            <w:r w:rsidRPr="00AF27A0">
              <w:rPr>
                <w:rFonts w:asciiTheme="minorBidi" w:hAnsiTheme="minorBidi" w:cstheme="minorBidi"/>
                <w:b/>
                <w:bCs/>
              </w:rPr>
              <w:t xml:space="preserve">Analyze current economic conditions in developing emerging markets, and evaluate present and future opportunities </w:t>
            </w:r>
          </w:p>
        </w:tc>
        <w:tc>
          <w:tcPr>
            <w:tcW w:w="1615" w:type="dxa"/>
          </w:tcPr>
          <w:p w14:paraId="254F99BE" w14:textId="30AFFAE0" w:rsidR="007C43B9" w:rsidRPr="00AF27A0" w:rsidRDefault="007C43B9" w:rsidP="007C43B9">
            <w:pPr>
              <w:jc w:val="center"/>
              <w:rPr>
                <w:rFonts w:asciiTheme="minorBidi" w:hAnsiTheme="minorBidi" w:cstheme="minorBidi"/>
                <w:sz w:val="24"/>
                <w:szCs w:val="24"/>
              </w:rPr>
            </w:pPr>
            <w:r w:rsidRPr="00AF27A0">
              <w:rPr>
                <w:rFonts w:asciiTheme="minorBidi" w:hAnsiTheme="minorBidi" w:cstheme="minorBidi"/>
                <w:b/>
                <w:bCs/>
              </w:rPr>
              <w:t>3</w:t>
            </w:r>
          </w:p>
        </w:tc>
      </w:tr>
      <w:tr w:rsidR="007C43B9" w:rsidRPr="00AF27A0" w14:paraId="7A3BF640" w14:textId="77777777" w:rsidTr="007C43B9">
        <w:tc>
          <w:tcPr>
            <w:tcW w:w="1075" w:type="dxa"/>
          </w:tcPr>
          <w:p w14:paraId="4F445850" w14:textId="60E076FF" w:rsidR="007C43B9" w:rsidRPr="00AF27A0" w:rsidRDefault="007C43B9" w:rsidP="007C43B9">
            <w:pPr>
              <w:jc w:val="both"/>
              <w:rPr>
                <w:rFonts w:asciiTheme="minorBidi" w:hAnsiTheme="minorBidi" w:cstheme="minorBidi"/>
                <w:sz w:val="24"/>
                <w:szCs w:val="24"/>
              </w:rPr>
            </w:pPr>
            <w:r w:rsidRPr="00AF27A0">
              <w:rPr>
                <w:rFonts w:asciiTheme="minorBidi" w:hAnsiTheme="minorBidi" w:cstheme="minorBidi"/>
                <w:b/>
                <w:bCs/>
              </w:rPr>
              <w:t xml:space="preserve">CO4 </w:t>
            </w:r>
          </w:p>
        </w:tc>
        <w:tc>
          <w:tcPr>
            <w:tcW w:w="6660" w:type="dxa"/>
          </w:tcPr>
          <w:p w14:paraId="0BFCDD4B" w14:textId="1E41FA9E" w:rsidR="007C43B9" w:rsidRPr="00AF27A0" w:rsidRDefault="007C43B9" w:rsidP="007C43B9">
            <w:pPr>
              <w:jc w:val="both"/>
              <w:rPr>
                <w:rFonts w:asciiTheme="minorBidi" w:hAnsiTheme="minorBidi" w:cstheme="minorBidi"/>
                <w:sz w:val="24"/>
                <w:szCs w:val="24"/>
              </w:rPr>
            </w:pPr>
            <w:r w:rsidRPr="00AF27A0">
              <w:rPr>
                <w:rFonts w:asciiTheme="minorBidi" w:hAnsiTheme="minorBidi" w:cstheme="minorBidi"/>
                <w:b/>
                <w:bCs/>
              </w:rPr>
              <w:t xml:space="preserve">Gain knowledge about the operation of different institutions in international business environment. </w:t>
            </w:r>
          </w:p>
        </w:tc>
        <w:tc>
          <w:tcPr>
            <w:tcW w:w="1615" w:type="dxa"/>
          </w:tcPr>
          <w:p w14:paraId="7EC22CC1" w14:textId="6A382CA7" w:rsidR="007C43B9" w:rsidRPr="00AF27A0" w:rsidRDefault="007C43B9" w:rsidP="007C43B9">
            <w:pPr>
              <w:jc w:val="center"/>
              <w:rPr>
                <w:rFonts w:asciiTheme="minorBidi" w:hAnsiTheme="minorBidi" w:cstheme="minorBidi"/>
                <w:sz w:val="24"/>
                <w:szCs w:val="24"/>
              </w:rPr>
            </w:pPr>
            <w:r w:rsidRPr="00AF27A0">
              <w:rPr>
                <w:rFonts w:asciiTheme="minorBidi" w:hAnsiTheme="minorBidi" w:cstheme="minorBidi"/>
                <w:b/>
                <w:bCs/>
              </w:rPr>
              <w:t>4</w:t>
            </w:r>
          </w:p>
        </w:tc>
      </w:tr>
      <w:tr w:rsidR="007C43B9" w:rsidRPr="00AF27A0" w14:paraId="12C4C48E" w14:textId="77777777" w:rsidTr="007C43B9">
        <w:tc>
          <w:tcPr>
            <w:tcW w:w="1075" w:type="dxa"/>
          </w:tcPr>
          <w:p w14:paraId="6962E51E" w14:textId="5C3DDEF3" w:rsidR="007C43B9" w:rsidRPr="00AF27A0" w:rsidRDefault="007C43B9" w:rsidP="007C43B9">
            <w:pPr>
              <w:jc w:val="both"/>
              <w:rPr>
                <w:rFonts w:asciiTheme="minorBidi" w:hAnsiTheme="minorBidi" w:cstheme="minorBidi"/>
                <w:sz w:val="24"/>
                <w:szCs w:val="24"/>
              </w:rPr>
            </w:pPr>
            <w:r w:rsidRPr="00AF27A0">
              <w:rPr>
                <w:rFonts w:asciiTheme="minorBidi" w:hAnsiTheme="minorBidi" w:cstheme="minorBidi"/>
                <w:b/>
                <w:bCs/>
              </w:rPr>
              <w:t xml:space="preserve">CO5 </w:t>
            </w:r>
          </w:p>
        </w:tc>
        <w:tc>
          <w:tcPr>
            <w:tcW w:w="6660" w:type="dxa"/>
          </w:tcPr>
          <w:p w14:paraId="11FC9115" w14:textId="59CC9BE2" w:rsidR="007C43B9" w:rsidRPr="00AF27A0" w:rsidRDefault="007C43B9" w:rsidP="007C43B9">
            <w:pPr>
              <w:jc w:val="both"/>
              <w:rPr>
                <w:rFonts w:asciiTheme="minorBidi" w:hAnsiTheme="minorBidi" w:cstheme="minorBidi"/>
                <w:sz w:val="24"/>
                <w:szCs w:val="24"/>
              </w:rPr>
            </w:pPr>
            <w:r w:rsidRPr="00AF27A0">
              <w:rPr>
                <w:rFonts w:asciiTheme="minorBidi" w:hAnsiTheme="minorBidi" w:cstheme="minorBidi"/>
                <w:b/>
                <w:bCs/>
              </w:rPr>
              <w:t xml:space="preserve">Able to do good governance and care for environmental sustainability </w:t>
            </w:r>
          </w:p>
        </w:tc>
        <w:tc>
          <w:tcPr>
            <w:tcW w:w="1615" w:type="dxa"/>
          </w:tcPr>
          <w:p w14:paraId="21569CA9" w14:textId="0815F53D" w:rsidR="007C43B9" w:rsidRPr="00AF27A0" w:rsidRDefault="007C43B9" w:rsidP="007C43B9">
            <w:pPr>
              <w:jc w:val="center"/>
              <w:rPr>
                <w:rFonts w:asciiTheme="minorBidi" w:hAnsiTheme="minorBidi" w:cstheme="minorBidi"/>
                <w:sz w:val="24"/>
                <w:szCs w:val="24"/>
              </w:rPr>
            </w:pPr>
            <w:r w:rsidRPr="00AF27A0">
              <w:rPr>
                <w:rFonts w:asciiTheme="minorBidi" w:hAnsiTheme="minorBidi" w:cstheme="minorBidi"/>
                <w:b/>
                <w:bCs/>
              </w:rPr>
              <w:t>5</w:t>
            </w:r>
          </w:p>
        </w:tc>
      </w:tr>
    </w:tbl>
    <w:p w14:paraId="756F5143" w14:textId="67D3D130" w:rsidR="00BB038E" w:rsidRPr="00AF27A0" w:rsidRDefault="007C43B9" w:rsidP="000858A0">
      <w:pPr>
        <w:jc w:val="both"/>
        <w:rPr>
          <w:rFonts w:asciiTheme="minorBidi" w:hAnsiTheme="minorBidi" w:cstheme="minorBidi"/>
          <w:sz w:val="24"/>
          <w:szCs w:val="24"/>
        </w:rPr>
      </w:pPr>
      <w:r w:rsidRPr="00AF27A0">
        <w:rPr>
          <w:rFonts w:asciiTheme="minorBidi" w:hAnsiTheme="minorBidi" w:cstheme="minorBidi"/>
          <w:sz w:val="24"/>
          <w:szCs w:val="24"/>
        </w:rPr>
        <w:t xml:space="preserve">*Level of Learning- Use the number from 1 to 5 for indicating the level. Level 1- Remember &amp; Understand, Level 2- Apply, Level 3- </w:t>
      </w:r>
      <w:proofErr w:type="spellStart"/>
      <w:r w:rsidRPr="00AF27A0">
        <w:rPr>
          <w:rFonts w:asciiTheme="minorBidi" w:hAnsiTheme="minorBidi" w:cstheme="minorBidi"/>
          <w:sz w:val="24"/>
          <w:szCs w:val="24"/>
        </w:rPr>
        <w:t>Analyse</w:t>
      </w:r>
      <w:proofErr w:type="spellEnd"/>
      <w:r w:rsidRPr="00AF27A0">
        <w:rPr>
          <w:rFonts w:asciiTheme="minorBidi" w:hAnsiTheme="minorBidi" w:cstheme="minorBidi"/>
          <w:sz w:val="24"/>
          <w:szCs w:val="24"/>
        </w:rPr>
        <w:t xml:space="preserve">, Level 4- Evaluate, Level 5- Create. Mention the highest level that will be attained in the </w:t>
      </w:r>
      <w:proofErr w:type="gramStart"/>
      <w:r w:rsidRPr="00AF27A0">
        <w:rPr>
          <w:rFonts w:asciiTheme="minorBidi" w:hAnsiTheme="minorBidi" w:cstheme="minorBidi"/>
          <w:sz w:val="24"/>
          <w:szCs w:val="24"/>
        </w:rPr>
        <w:t>particular Course</w:t>
      </w:r>
      <w:proofErr w:type="gramEnd"/>
      <w:r w:rsidRPr="00AF27A0">
        <w:rPr>
          <w:rFonts w:asciiTheme="minorBidi" w:hAnsiTheme="minorBidi" w:cstheme="minorBidi"/>
          <w:sz w:val="24"/>
          <w:szCs w:val="24"/>
        </w:rPr>
        <w:t xml:space="preserve"> Outcome.</w:t>
      </w:r>
    </w:p>
    <w:p w14:paraId="17D8D064" w14:textId="77777777" w:rsidR="007C43B9" w:rsidRPr="00AF27A0" w:rsidRDefault="007C43B9" w:rsidP="000858A0">
      <w:pPr>
        <w:jc w:val="both"/>
        <w:rPr>
          <w:rFonts w:asciiTheme="minorBidi" w:hAnsiTheme="minorBidi" w:cstheme="minorBidi"/>
          <w:sz w:val="24"/>
          <w:szCs w:val="24"/>
        </w:rPr>
      </w:pPr>
    </w:p>
    <w:p w14:paraId="0C7DE250" w14:textId="5F407601" w:rsidR="007C43B9" w:rsidRPr="00AF27A0" w:rsidRDefault="007C43B9" w:rsidP="00892645">
      <w:pPr>
        <w:spacing w:line="360" w:lineRule="auto"/>
        <w:rPr>
          <w:rFonts w:asciiTheme="minorBidi" w:hAnsiTheme="minorBidi" w:cstheme="minorBidi"/>
          <w:b/>
          <w:bCs/>
          <w:sz w:val="24"/>
          <w:szCs w:val="24"/>
        </w:rPr>
      </w:pPr>
      <w:r w:rsidRPr="00AF27A0">
        <w:rPr>
          <w:rFonts w:asciiTheme="minorBidi" w:hAnsiTheme="minorBidi" w:cstheme="minorBidi"/>
          <w:b/>
          <w:bCs/>
          <w:sz w:val="24"/>
          <w:szCs w:val="24"/>
        </w:rPr>
        <w:t>Course Contents:</w:t>
      </w:r>
    </w:p>
    <w:p w14:paraId="5A5ED556" w14:textId="77777777" w:rsidR="007C43B9" w:rsidRPr="00AF27A0" w:rsidRDefault="007C43B9" w:rsidP="00892645">
      <w:pPr>
        <w:spacing w:line="360" w:lineRule="auto"/>
        <w:rPr>
          <w:rFonts w:asciiTheme="minorBidi" w:hAnsiTheme="minorBidi" w:cstheme="minorBidi"/>
          <w:b/>
          <w:bCs/>
          <w:sz w:val="24"/>
          <w:szCs w:val="24"/>
        </w:rPr>
      </w:pPr>
      <w:r w:rsidRPr="00AF27A0">
        <w:rPr>
          <w:rFonts w:asciiTheme="minorBidi" w:hAnsiTheme="minorBidi" w:cstheme="minorBidi"/>
          <w:b/>
          <w:bCs/>
          <w:sz w:val="24"/>
          <w:szCs w:val="24"/>
        </w:rPr>
        <w:t>Module I: Introduction to Business Environment</w:t>
      </w:r>
    </w:p>
    <w:p w14:paraId="2D8C6B1A" w14:textId="032B2D25" w:rsidR="00BB038E" w:rsidRPr="00AF27A0" w:rsidRDefault="007C43B9" w:rsidP="007C43B9">
      <w:pPr>
        <w:jc w:val="both"/>
        <w:rPr>
          <w:rFonts w:asciiTheme="minorBidi" w:hAnsiTheme="minorBidi" w:cstheme="minorBidi"/>
          <w:sz w:val="24"/>
          <w:szCs w:val="24"/>
        </w:rPr>
      </w:pPr>
      <w:r w:rsidRPr="00AF27A0">
        <w:rPr>
          <w:rFonts w:asciiTheme="minorBidi" w:hAnsiTheme="minorBidi" w:cstheme="minorBidi"/>
          <w:sz w:val="24"/>
          <w:szCs w:val="24"/>
        </w:rPr>
        <w:t>Introduction to Micro-Environment-Business – Meaning, Definition, Nature &amp; Scope, Objectives of Business. Types of Business Organizations, SWOT analysis of a company, Business Environment: Meaning, Characteristics, Scope and Significance, Components.</w:t>
      </w:r>
    </w:p>
    <w:p w14:paraId="7834F576" w14:textId="433B42B1" w:rsidR="007C43B9" w:rsidRDefault="00B45849" w:rsidP="007C43B9">
      <w:pPr>
        <w:jc w:val="both"/>
        <w:rPr>
          <w:rFonts w:asciiTheme="minorBidi" w:hAnsiTheme="minorBidi" w:cstheme="minorBidi"/>
          <w:sz w:val="24"/>
          <w:szCs w:val="24"/>
        </w:rPr>
      </w:pPr>
      <w:r w:rsidRPr="00AF27A0">
        <w:rPr>
          <w:rFonts w:asciiTheme="minorBidi" w:hAnsiTheme="minorBidi" w:cstheme="minorBidi"/>
          <w:sz w:val="24"/>
          <w:szCs w:val="24"/>
        </w:rPr>
        <w:t>Introduction to Micro-Environment – internal environment: value system, mission, objectives, management/ organizational structure. Human resources of the organization, company image</w:t>
      </w:r>
      <w:r w:rsidR="00691625">
        <w:rPr>
          <w:rFonts w:asciiTheme="minorBidi" w:hAnsiTheme="minorBidi" w:cstheme="minorBidi"/>
          <w:sz w:val="24"/>
          <w:szCs w:val="24"/>
        </w:rPr>
        <w:t>,</w:t>
      </w:r>
      <w:r w:rsidRPr="00AF27A0">
        <w:rPr>
          <w:rFonts w:asciiTheme="minorBidi" w:hAnsiTheme="minorBidi" w:cstheme="minorBidi"/>
          <w:sz w:val="24"/>
          <w:szCs w:val="24"/>
        </w:rPr>
        <w:t xml:space="preserve"> and brand value/ equity.</w:t>
      </w:r>
    </w:p>
    <w:p w14:paraId="66DDE707" w14:textId="77777777" w:rsidR="00AF27A0" w:rsidRPr="00AF27A0" w:rsidRDefault="00AF27A0" w:rsidP="007C43B9">
      <w:pPr>
        <w:jc w:val="both"/>
        <w:rPr>
          <w:rFonts w:asciiTheme="minorBidi" w:hAnsiTheme="minorBidi" w:cstheme="minorBidi"/>
          <w:sz w:val="24"/>
          <w:szCs w:val="24"/>
        </w:rPr>
      </w:pPr>
    </w:p>
    <w:p w14:paraId="2ABABD40" w14:textId="77777777" w:rsidR="00B45849" w:rsidRPr="00691625" w:rsidRDefault="00B45849" w:rsidP="00B45849">
      <w:pPr>
        <w:widowControl/>
        <w:adjustRightInd w:val="0"/>
        <w:rPr>
          <w:rFonts w:asciiTheme="minorBidi" w:eastAsiaTheme="minorHAnsi" w:hAnsiTheme="minorBidi" w:cstheme="minorBidi"/>
          <w:color w:val="000000"/>
          <w:sz w:val="24"/>
          <w:szCs w:val="24"/>
          <w14:ligatures w14:val="standardContextual"/>
        </w:rPr>
      </w:pPr>
      <w:r w:rsidRPr="00691625">
        <w:rPr>
          <w:rFonts w:asciiTheme="minorBidi" w:eastAsiaTheme="minorHAnsi" w:hAnsiTheme="minorBidi" w:cstheme="minorBidi"/>
          <w:b/>
          <w:bCs/>
          <w:color w:val="000000"/>
          <w:sz w:val="24"/>
          <w:szCs w:val="24"/>
          <w14:ligatures w14:val="standardContextual"/>
        </w:rPr>
        <w:t xml:space="preserve">Module II: Macro Environment </w:t>
      </w:r>
    </w:p>
    <w:p w14:paraId="44B6618D" w14:textId="58FB09D4" w:rsidR="007C43B9" w:rsidRPr="00691625" w:rsidRDefault="00B45849" w:rsidP="00B45849">
      <w:pPr>
        <w:jc w:val="both"/>
        <w:rPr>
          <w:rFonts w:asciiTheme="minorBidi" w:eastAsiaTheme="minorHAnsi" w:hAnsiTheme="minorBidi" w:cstheme="minorBidi"/>
          <w:color w:val="000000"/>
          <w:sz w:val="24"/>
          <w:szCs w:val="24"/>
          <w14:ligatures w14:val="standardContextual"/>
        </w:rPr>
      </w:pPr>
      <w:r w:rsidRPr="00691625">
        <w:rPr>
          <w:rFonts w:asciiTheme="minorBidi" w:eastAsiaTheme="minorHAnsi" w:hAnsiTheme="minorBidi" w:cstheme="minorBidi"/>
          <w:color w:val="000000"/>
          <w:sz w:val="24"/>
          <w:szCs w:val="24"/>
          <w14:ligatures w14:val="standardContextual"/>
        </w:rPr>
        <w:t>Macro Environment-Economic System: Capitalism, Socialism and Mixed economy. Economic Environment - Economic Policies: Monitory Policy, Fiscal Policy. Socio-Cultural &amp; International Environment – Nature, Impact of foreign culture on Business. Overview of Economic reforms in India: Liberalization, Privatization and Globalization (LPG) Model.</w:t>
      </w:r>
    </w:p>
    <w:p w14:paraId="732ACA94" w14:textId="77777777" w:rsidR="00AF27A0" w:rsidRPr="00AF27A0" w:rsidRDefault="00AF27A0" w:rsidP="00B45849">
      <w:pPr>
        <w:jc w:val="both"/>
        <w:rPr>
          <w:rFonts w:asciiTheme="minorBidi" w:eastAsiaTheme="minorHAnsi" w:hAnsiTheme="minorBidi" w:cstheme="minorBidi"/>
          <w:color w:val="000000"/>
          <w14:ligatures w14:val="standardContextual"/>
        </w:rPr>
      </w:pPr>
    </w:p>
    <w:p w14:paraId="29199463" w14:textId="77777777" w:rsidR="00B45849" w:rsidRPr="00AF27A0" w:rsidRDefault="00B45849" w:rsidP="00B45849">
      <w:pPr>
        <w:jc w:val="both"/>
        <w:rPr>
          <w:rFonts w:asciiTheme="minorBidi" w:hAnsiTheme="minorBidi" w:cstheme="minorBidi"/>
          <w:b/>
          <w:bCs/>
        </w:rPr>
      </w:pPr>
      <w:r w:rsidRPr="00AF27A0">
        <w:rPr>
          <w:rFonts w:asciiTheme="minorBidi" w:hAnsiTheme="minorBidi" w:cstheme="minorBidi"/>
          <w:b/>
          <w:bCs/>
        </w:rPr>
        <w:t>Module III: Indian Economy</w:t>
      </w:r>
    </w:p>
    <w:p w14:paraId="299CB9B4" w14:textId="7F783052" w:rsidR="000858A0" w:rsidRDefault="000858A0" w:rsidP="00AF27A0">
      <w:pPr>
        <w:jc w:val="both"/>
        <w:rPr>
          <w:rFonts w:asciiTheme="minorBidi" w:hAnsiTheme="minorBidi" w:cstheme="minorBidi"/>
          <w:sz w:val="24"/>
          <w:szCs w:val="24"/>
        </w:rPr>
      </w:pPr>
      <w:r w:rsidRPr="00AF27A0">
        <w:rPr>
          <w:rFonts w:asciiTheme="minorBidi" w:hAnsiTheme="minorBidi" w:cstheme="minorBidi"/>
          <w:sz w:val="24"/>
          <w:szCs w:val="24"/>
        </w:rPr>
        <w:t>Overview of features of Indian economy, challenges, and opportunities.</w:t>
      </w:r>
      <w:r w:rsidRPr="00AF27A0">
        <w:rPr>
          <w:rFonts w:asciiTheme="minorBidi" w:hAnsiTheme="minorBidi" w:cstheme="minorBidi"/>
        </w:rPr>
        <w:t xml:space="preserve"> </w:t>
      </w:r>
      <w:r w:rsidRPr="00AF27A0">
        <w:rPr>
          <w:rFonts w:asciiTheme="minorBidi" w:hAnsiTheme="minorBidi" w:cstheme="minorBidi"/>
          <w:sz w:val="24"/>
          <w:szCs w:val="24"/>
        </w:rPr>
        <w:t>Global Integration: Multinational corporation, meaning, reasons, merits, and demerits.</w:t>
      </w:r>
      <w:r w:rsidRPr="00AF27A0">
        <w:rPr>
          <w:rFonts w:asciiTheme="minorBidi" w:hAnsiTheme="minorBidi" w:cstheme="minorBidi"/>
        </w:rPr>
        <w:t xml:space="preserve"> </w:t>
      </w:r>
      <w:r w:rsidRPr="00AF27A0">
        <w:rPr>
          <w:rFonts w:asciiTheme="minorBidi" w:hAnsiTheme="minorBidi" w:cstheme="minorBidi"/>
          <w:sz w:val="24"/>
          <w:szCs w:val="24"/>
        </w:rPr>
        <w:t>Internationalization of firms: why do companies’ cross borders?</w:t>
      </w:r>
      <w:r w:rsidRPr="00AF27A0">
        <w:rPr>
          <w:rFonts w:asciiTheme="minorBidi" w:hAnsiTheme="minorBidi" w:cstheme="minorBidi"/>
        </w:rPr>
        <w:t xml:space="preserve"> </w:t>
      </w:r>
      <w:r w:rsidRPr="00AF27A0">
        <w:rPr>
          <w:rFonts w:asciiTheme="minorBidi" w:hAnsiTheme="minorBidi" w:cstheme="minorBidi"/>
          <w:sz w:val="24"/>
          <w:szCs w:val="24"/>
        </w:rPr>
        <w:t>Modes of entry into a foreign market, the concept of market penetration. Foreign Direct Investment: importance of FDI with reference to Indian economy, trends</w:t>
      </w:r>
      <w:r w:rsidR="00691625">
        <w:rPr>
          <w:rFonts w:asciiTheme="minorBidi" w:hAnsiTheme="minorBidi" w:cstheme="minorBidi"/>
          <w:sz w:val="24"/>
          <w:szCs w:val="24"/>
        </w:rPr>
        <w:t>,</w:t>
      </w:r>
      <w:r w:rsidRPr="00AF27A0">
        <w:rPr>
          <w:rFonts w:asciiTheme="minorBidi" w:hAnsiTheme="minorBidi" w:cstheme="minorBidi"/>
          <w:sz w:val="24"/>
          <w:szCs w:val="24"/>
        </w:rPr>
        <w:t xml:space="preserve"> and pattern.</w:t>
      </w:r>
    </w:p>
    <w:p w14:paraId="65965A8D" w14:textId="77777777" w:rsidR="00AF27A0" w:rsidRPr="00AF27A0" w:rsidRDefault="00AF27A0" w:rsidP="00AF27A0">
      <w:pPr>
        <w:jc w:val="both"/>
        <w:rPr>
          <w:rFonts w:asciiTheme="minorBidi" w:hAnsiTheme="minorBidi" w:cstheme="minorBidi"/>
          <w:sz w:val="24"/>
          <w:szCs w:val="24"/>
        </w:rPr>
      </w:pPr>
    </w:p>
    <w:p w14:paraId="382DBBD3" w14:textId="1A6067BB" w:rsidR="00B45849" w:rsidRPr="00AF27A0" w:rsidRDefault="00B45849" w:rsidP="00AF27A0">
      <w:pPr>
        <w:jc w:val="both"/>
        <w:rPr>
          <w:rFonts w:asciiTheme="minorBidi" w:hAnsiTheme="minorBidi" w:cstheme="minorBidi"/>
          <w:b/>
          <w:bCs/>
          <w:sz w:val="24"/>
          <w:szCs w:val="24"/>
        </w:rPr>
      </w:pPr>
      <w:r w:rsidRPr="00AF27A0">
        <w:rPr>
          <w:rFonts w:asciiTheme="minorBidi" w:hAnsiTheme="minorBidi" w:cstheme="minorBidi"/>
          <w:b/>
          <w:bCs/>
          <w:sz w:val="24"/>
          <w:szCs w:val="24"/>
        </w:rPr>
        <w:t xml:space="preserve">Module IV: International </w:t>
      </w:r>
      <w:r w:rsidR="00691625">
        <w:rPr>
          <w:rFonts w:asciiTheme="minorBidi" w:hAnsiTheme="minorBidi" w:cstheme="minorBidi"/>
          <w:b/>
          <w:bCs/>
          <w:sz w:val="24"/>
          <w:szCs w:val="24"/>
        </w:rPr>
        <w:t>E</w:t>
      </w:r>
      <w:r w:rsidRPr="00AF27A0">
        <w:rPr>
          <w:rFonts w:asciiTheme="minorBidi" w:hAnsiTheme="minorBidi" w:cstheme="minorBidi"/>
          <w:b/>
          <w:bCs/>
          <w:sz w:val="24"/>
          <w:szCs w:val="24"/>
        </w:rPr>
        <w:t>nvironment</w:t>
      </w:r>
    </w:p>
    <w:p w14:paraId="4D8B6551" w14:textId="77777777" w:rsidR="00B45849" w:rsidRDefault="00B45849" w:rsidP="00AF27A0">
      <w:pPr>
        <w:jc w:val="both"/>
        <w:rPr>
          <w:rFonts w:asciiTheme="minorBidi" w:hAnsiTheme="minorBidi" w:cstheme="minorBidi"/>
          <w:sz w:val="24"/>
          <w:szCs w:val="24"/>
        </w:rPr>
      </w:pPr>
      <w:r w:rsidRPr="00AF27A0">
        <w:rPr>
          <w:rFonts w:asciiTheme="minorBidi" w:hAnsiTheme="minorBidi" w:cstheme="minorBidi"/>
          <w:sz w:val="24"/>
          <w:szCs w:val="24"/>
        </w:rPr>
        <w:t>CSR &amp; International Environment-Social responsibility of business: rationale of the concept of social responsibility, significance. Emerging concepts in the doctrine of social responsibilities, is profit maximization an object of business? Introduction to corporate governance: need and significance. International environment: evolution of GATT, objectives GATT v/s WTO. Functions of WTO, anti-dumping agreement and India's position.</w:t>
      </w:r>
    </w:p>
    <w:p w14:paraId="6DE850CC" w14:textId="77777777" w:rsidR="00AF27A0" w:rsidRPr="00AF27A0" w:rsidRDefault="00AF27A0" w:rsidP="00B45849">
      <w:pPr>
        <w:rPr>
          <w:rFonts w:asciiTheme="minorBidi" w:hAnsiTheme="minorBidi" w:cstheme="minorBidi"/>
          <w:sz w:val="24"/>
          <w:szCs w:val="24"/>
        </w:rPr>
      </w:pPr>
    </w:p>
    <w:p w14:paraId="77BAC231" w14:textId="77777777" w:rsidR="00B45849" w:rsidRPr="00AF27A0" w:rsidRDefault="00B45849" w:rsidP="00B45849">
      <w:pPr>
        <w:rPr>
          <w:rFonts w:asciiTheme="minorBidi" w:hAnsiTheme="minorBidi" w:cstheme="minorBidi"/>
          <w:b/>
          <w:bCs/>
          <w:sz w:val="24"/>
          <w:szCs w:val="24"/>
        </w:rPr>
      </w:pPr>
      <w:r w:rsidRPr="00AF27A0">
        <w:rPr>
          <w:rFonts w:asciiTheme="minorBidi" w:hAnsiTheme="minorBidi" w:cstheme="minorBidi"/>
          <w:b/>
          <w:bCs/>
          <w:sz w:val="24"/>
          <w:szCs w:val="24"/>
        </w:rPr>
        <w:t>Module V: Business Ethics</w:t>
      </w:r>
    </w:p>
    <w:p w14:paraId="0D6731D1" w14:textId="6E1AEC0F" w:rsidR="00B45849" w:rsidRPr="00AF27A0" w:rsidRDefault="00B45849" w:rsidP="00B45849">
      <w:pPr>
        <w:jc w:val="both"/>
        <w:rPr>
          <w:rFonts w:asciiTheme="minorBidi" w:hAnsiTheme="minorBidi" w:cstheme="minorBidi"/>
          <w:sz w:val="24"/>
          <w:szCs w:val="24"/>
        </w:rPr>
      </w:pPr>
      <w:r w:rsidRPr="00AF27A0">
        <w:rPr>
          <w:rFonts w:asciiTheme="minorBidi" w:hAnsiTheme="minorBidi" w:cstheme="minorBidi"/>
          <w:sz w:val="24"/>
          <w:szCs w:val="24"/>
        </w:rPr>
        <w:t xml:space="preserve">Business Ethics Corporate Environment Sustainability-Business Ethics: meaning and objectives, need and its importance of business ethics. Relationship between ethics and business management. Environmental sustainability, the importance of environmental sustainability for corporate. Determinants and major pillars of Corporate Environment Sustainability. Overview of </w:t>
      </w:r>
      <w:r w:rsidR="00691625">
        <w:rPr>
          <w:rFonts w:asciiTheme="minorBidi" w:hAnsiTheme="minorBidi" w:cstheme="minorBidi"/>
          <w:sz w:val="24"/>
          <w:szCs w:val="24"/>
        </w:rPr>
        <w:t>UN 2030 agenda SDGs</w:t>
      </w:r>
      <w:r w:rsidRPr="00AF27A0">
        <w:rPr>
          <w:rFonts w:asciiTheme="minorBidi" w:hAnsiTheme="minorBidi" w:cstheme="minorBidi"/>
          <w:sz w:val="24"/>
          <w:szCs w:val="24"/>
        </w:rPr>
        <w:t>, economic growth, and environmental sustainability.</w:t>
      </w:r>
    </w:p>
    <w:bookmarkEnd w:id="0"/>
    <w:p w14:paraId="69189498" w14:textId="77777777" w:rsidR="0048038D" w:rsidRPr="00AF27A0" w:rsidRDefault="0048038D">
      <w:pPr>
        <w:rPr>
          <w:rFonts w:asciiTheme="minorBidi" w:hAnsiTheme="minorBidi" w:cstheme="minorBidi"/>
        </w:rPr>
      </w:pPr>
    </w:p>
    <w:p w14:paraId="663E62CA" w14:textId="77777777" w:rsidR="00B45849" w:rsidRPr="00691625" w:rsidRDefault="00B45849" w:rsidP="00B45849">
      <w:pPr>
        <w:widowControl/>
        <w:adjustRightInd w:val="0"/>
        <w:rPr>
          <w:rFonts w:asciiTheme="minorBidi" w:eastAsiaTheme="minorHAnsi" w:hAnsiTheme="minorBidi" w:cstheme="minorBidi"/>
          <w:b/>
          <w:bCs/>
          <w:color w:val="000000"/>
          <w:sz w:val="24"/>
          <w:szCs w:val="24"/>
          <w14:ligatures w14:val="standardContextual"/>
        </w:rPr>
      </w:pPr>
      <w:r w:rsidRPr="00691625">
        <w:rPr>
          <w:rFonts w:asciiTheme="minorBidi" w:eastAsiaTheme="minorHAnsi" w:hAnsiTheme="minorBidi" w:cstheme="minorBidi"/>
          <w:b/>
          <w:bCs/>
          <w:color w:val="000000"/>
          <w:sz w:val="24"/>
          <w:szCs w:val="24"/>
          <w14:ligatures w14:val="standardContextual"/>
        </w:rPr>
        <w:t xml:space="preserve">Examination Scheme: Total – 100 marks </w:t>
      </w:r>
    </w:p>
    <w:p w14:paraId="7F6276BF" w14:textId="7F7286F4" w:rsidR="00547DBA" w:rsidRPr="00691625" w:rsidRDefault="00547DBA" w:rsidP="00B45849">
      <w:pPr>
        <w:widowControl/>
        <w:adjustRightInd w:val="0"/>
        <w:rPr>
          <w:rFonts w:asciiTheme="minorBidi" w:eastAsiaTheme="minorHAnsi" w:hAnsiTheme="minorBidi" w:cstheme="minorBidi"/>
          <w:color w:val="000000"/>
          <w:sz w:val="24"/>
          <w:szCs w:val="24"/>
          <w14:ligatures w14:val="standardContextual"/>
        </w:rPr>
      </w:pPr>
      <w:r w:rsidRPr="00691625">
        <w:rPr>
          <w:rFonts w:asciiTheme="minorBidi" w:eastAsiaTheme="minorHAnsi" w:hAnsiTheme="minorBidi" w:cstheme="minorBidi"/>
          <w:color w:val="000000"/>
          <w:sz w:val="24"/>
          <w:szCs w:val="24"/>
          <w14:ligatures w14:val="standardContextual"/>
        </w:rPr>
        <w:t>For courses with Theory and/or Tutorial Components</w:t>
      </w:r>
    </w:p>
    <w:tbl>
      <w:tblPr>
        <w:tblW w:w="0" w:type="auto"/>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35"/>
        <w:gridCol w:w="4083"/>
        <w:gridCol w:w="2187"/>
      </w:tblGrid>
      <w:tr w:rsidR="00B45849" w:rsidRPr="00691625" w14:paraId="0E4CD38F" w14:textId="77777777" w:rsidTr="00691625">
        <w:trPr>
          <w:trHeight w:val="256"/>
        </w:trPr>
        <w:tc>
          <w:tcPr>
            <w:tcW w:w="3135" w:type="dxa"/>
          </w:tcPr>
          <w:p w14:paraId="0260DACB" w14:textId="0550C433" w:rsidR="00B45849" w:rsidRPr="00691625" w:rsidRDefault="00B45849" w:rsidP="00B45849">
            <w:pPr>
              <w:widowControl/>
              <w:adjustRightInd w:val="0"/>
              <w:rPr>
                <w:rFonts w:asciiTheme="minorBidi" w:eastAsiaTheme="minorHAnsi" w:hAnsiTheme="minorBidi" w:cstheme="minorBidi"/>
                <w:color w:val="000000"/>
                <w:sz w:val="24"/>
                <w:szCs w:val="24"/>
                <w14:ligatures w14:val="standardContextual"/>
              </w:rPr>
            </w:pPr>
            <w:r w:rsidRPr="00691625">
              <w:rPr>
                <w:rFonts w:asciiTheme="minorBidi" w:eastAsiaTheme="minorHAnsi" w:hAnsiTheme="minorBidi" w:cstheme="minorBidi"/>
                <w:b/>
                <w:bCs/>
                <w:color w:val="000000"/>
                <w:sz w:val="24"/>
                <w:szCs w:val="24"/>
                <w14:ligatures w14:val="standardContextual"/>
              </w:rPr>
              <w:t xml:space="preserve">Components </w:t>
            </w:r>
          </w:p>
        </w:tc>
        <w:tc>
          <w:tcPr>
            <w:tcW w:w="4083" w:type="dxa"/>
          </w:tcPr>
          <w:p w14:paraId="58B65771" w14:textId="119FECF5" w:rsidR="00B45849" w:rsidRPr="00691625" w:rsidRDefault="00B45849" w:rsidP="00547DBA">
            <w:pPr>
              <w:widowControl/>
              <w:adjustRightInd w:val="0"/>
              <w:jc w:val="center"/>
              <w:rPr>
                <w:rFonts w:asciiTheme="minorBidi" w:eastAsiaTheme="minorHAnsi" w:hAnsiTheme="minorBidi" w:cstheme="minorBidi"/>
                <w:color w:val="000000"/>
                <w:sz w:val="24"/>
                <w:szCs w:val="24"/>
                <w14:ligatures w14:val="standardContextual"/>
              </w:rPr>
            </w:pPr>
            <w:r w:rsidRPr="00691625">
              <w:rPr>
                <w:rFonts w:asciiTheme="minorBidi" w:eastAsiaTheme="minorHAnsi" w:hAnsiTheme="minorBidi" w:cstheme="minorBidi"/>
                <w:b/>
                <w:bCs/>
                <w:color w:val="000000"/>
                <w:sz w:val="24"/>
                <w:szCs w:val="24"/>
                <w14:ligatures w14:val="standardContextual"/>
              </w:rPr>
              <w:t>Continuous Internal Assessment (A, CA, TP, Q, MT, CT etc.)</w:t>
            </w:r>
          </w:p>
        </w:tc>
        <w:tc>
          <w:tcPr>
            <w:tcW w:w="2187" w:type="dxa"/>
          </w:tcPr>
          <w:p w14:paraId="66455EA5" w14:textId="3F522FD9" w:rsidR="00B45849" w:rsidRPr="00691625" w:rsidRDefault="00B45849" w:rsidP="00547DBA">
            <w:pPr>
              <w:widowControl/>
              <w:adjustRightInd w:val="0"/>
              <w:jc w:val="center"/>
              <w:rPr>
                <w:rFonts w:asciiTheme="minorBidi" w:eastAsiaTheme="minorHAnsi" w:hAnsiTheme="minorBidi" w:cstheme="minorBidi"/>
                <w:color w:val="000000"/>
                <w:sz w:val="24"/>
                <w:szCs w:val="24"/>
                <w14:ligatures w14:val="standardContextual"/>
              </w:rPr>
            </w:pPr>
            <w:r w:rsidRPr="00691625">
              <w:rPr>
                <w:rFonts w:asciiTheme="minorBidi" w:eastAsiaTheme="minorHAnsi" w:hAnsiTheme="minorBidi" w:cstheme="minorBidi"/>
                <w:b/>
                <w:bCs/>
                <w:color w:val="000000"/>
                <w:sz w:val="24"/>
                <w:szCs w:val="24"/>
                <w14:ligatures w14:val="standardContextual"/>
              </w:rPr>
              <w:t>External Assessment</w:t>
            </w:r>
          </w:p>
        </w:tc>
      </w:tr>
      <w:tr w:rsidR="00B45849" w:rsidRPr="00691625" w14:paraId="70D8D9E9" w14:textId="77777777" w:rsidTr="00691625">
        <w:trPr>
          <w:trHeight w:val="115"/>
        </w:trPr>
        <w:tc>
          <w:tcPr>
            <w:tcW w:w="3135" w:type="dxa"/>
          </w:tcPr>
          <w:p w14:paraId="345CD2D7" w14:textId="77777777" w:rsidR="00B45849" w:rsidRPr="00691625" w:rsidRDefault="00B45849" w:rsidP="00B45849">
            <w:pPr>
              <w:widowControl/>
              <w:adjustRightInd w:val="0"/>
              <w:rPr>
                <w:rFonts w:asciiTheme="minorBidi" w:eastAsiaTheme="minorHAnsi" w:hAnsiTheme="minorBidi" w:cstheme="minorBidi"/>
                <w:color w:val="000000"/>
                <w:sz w:val="24"/>
                <w:szCs w:val="24"/>
                <w14:ligatures w14:val="standardContextual"/>
              </w:rPr>
            </w:pPr>
            <w:r w:rsidRPr="00691625">
              <w:rPr>
                <w:rFonts w:asciiTheme="minorBidi" w:eastAsiaTheme="minorHAnsi" w:hAnsiTheme="minorBidi" w:cstheme="minorBidi"/>
                <w:color w:val="000000"/>
                <w:sz w:val="24"/>
                <w:szCs w:val="24"/>
                <w14:ligatures w14:val="standardContextual"/>
              </w:rPr>
              <w:t xml:space="preserve">Weightage (%) </w:t>
            </w:r>
          </w:p>
        </w:tc>
        <w:tc>
          <w:tcPr>
            <w:tcW w:w="4083" w:type="dxa"/>
          </w:tcPr>
          <w:p w14:paraId="68115D4B" w14:textId="4F025E30" w:rsidR="00B45849" w:rsidRPr="00691625" w:rsidRDefault="00B45849" w:rsidP="00547DBA">
            <w:pPr>
              <w:widowControl/>
              <w:adjustRightInd w:val="0"/>
              <w:jc w:val="center"/>
              <w:rPr>
                <w:rFonts w:asciiTheme="minorBidi" w:eastAsiaTheme="minorHAnsi" w:hAnsiTheme="minorBidi" w:cstheme="minorBidi"/>
                <w:color w:val="000000"/>
                <w:sz w:val="24"/>
                <w:szCs w:val="24"/>
                <w14:ligatures w14:val="standardContextual"/>
              </w:rPr>
            </w:pPr>
            <w:r w:rsidRPr="00691625">
              <w:rPr>
                <w:rFonts w:asciiTheme="minorBidi" w:eastAsiaTheme="minorHAnsi" w:hAnsiTheme="minorBidi" w:cstheme="minorBidi"/>
                <w:color w:val="000000"/>
                <w:sz w:val="24"/>
                <w:szCs w:val="24"/>
                <w14:ligatures w14:val="standardContextual"/>
              </w:rPr>
              <w:t>40</w:t>
            </w:r>
          </w:p>
        </w:tc>
        <w:tc>
          <w:tcPr>
            <w:tcW w:w="2187" w:type="dxa"/>
          </w:tcPr>
          <w:p w14:paraId="7D34E241" w14:textId="28E446C8" w:rsidR="00B45849" w:rsidRPr="00691625" w:rsidRDefault="00B45849" w:rsidP="00547DBA">
            <w:pPr>
              <w:widowControl/>
              <w:adjustRightInd w:val="0"/>
              <w:jc w:val="center"/>
              <w:rPr>
                <w:rFonts w:asciiTheme="minorBidi" w:eastAsiaTheme="minorHAnsi" w:hAnsiTheme="minorBidi" w:cstheme="minorBidi"/>
                <w:color w:val="000000"/>
                <w:sz w:val="24"/>
                <w:szCs w:val="24"/>
                <w14:ligatures w14:val="standardContextual"/>
              </w:rPr>
            </w:pPr>
            <w:r w:rsidRPr="00691625">
              <w:rPr>
                <w:rFonts w:asciiTheme="minorBidi" w:eastAsiaTheme="minorHAnsi" w:hAnsiTheme="minorBidi" w:cstheme="minorBidi"/>
                <w:color w:val="000000"/>
                <w:sz w:val="24"/>
                <w:szCs w:val="24"/>
                <w14:ligatures w14:val="standardContextual"/>
              </w:rPr>
              <w:t>60</w:t>
            </w:r>
          </w:p>
        </w:tc>
      </w:tr>
    </w:tbl>
    <w:p w14:paraId="2788F5F9" w14:textId="77777777" w:rsidR="00B45849" w:rsidRPr="00691625" w:rsidRDefault="00B45849">
      <w:pPr>
        <w:rPr>
          <w:rFonts w:asciiTheme="minorBidi" w:hAnsiTheme="minorBidi" w:cstheme="minorBidi"/>
          <w:sz w:val="24"/>
          <w:szCs w:val="24"/>
        </w:rPr>
      </w:pPr>
    </w:p>
    <w:p w14:paraId="25FBDFC1" w14:textId="3F2E2FE3" w:rsidR="00B45849" w:rsidRPr="00691625" w:rsidRDefault="00B45849" w:rsidP="00892645">
      <w:pPr>
        <w:spacing w:line="360" w:lineRule="auto"/>
        <w:rPr>
          <w:rFonts w:asciiTheme="minorBidi" w:hAnsiTheme="minorBidi" w:cstheme="minorBidi"/>
          <w:b/>
          <w:bCs/>
          <w:sz w:val="24"/>
          <w:szCs w:val="24"/>
        </w:rPr>
      </w:pPr>
      <w:r w:rsidRPr="00691625">
        <w:rPr>
          <w:rFonts w:asciiTheme="minorBidi" w:hAnsiTheme="minorBidi" w:cstheme="minorBidi"/>
          <w:b/>
          <w:bCs/>
          <w:sz w:val="24"/>
          <w:szCs w:val="24"/>
        </w:rPr>
        <w:t>Text &amp; Reference Books:</w:t>
      </w:r>
    </w:p>
    <w:p w14:paraId="7AEA0910" w14:textId="77777777" w:rsidR="00547DBA" w:rsidRPr="00691625" w:rsidRDefault="00547DBA" w:rsidP="00D9773E">
      <w:pPr>
        <w:widowControl/>
        <w:numPr>
          <w:ilvl w:val="5"/>
          <w:numId w:val="6"/>
        </w:numPr>
        <w:adjustRightInd w:val="0"/>
        <w:jc w:val="both"/>
        <w:rPr>
          <w:rFonts w:asciiTheme="minorBidi" w:eastAsiaTheme="minorHAnsi" w:hAnsiTheme="minorBidi" w:cstheme="minorBidi"/>
          <w:color w:val="000000"/>
          <w:sz w:val="24"/>
          <w:szCs w:val="24"/>
          <w14:ligatures w14:val="standardContextual"/>
        </w:rPr>
      </w:pPr>
      <w:bookmarkStart w:id="1" w:name="_Hlk170462019"/>
      <w:r w:rsidRPr="00691625">
        <w:rPr>
          <w:rFonts w:asciiTheme="minorBidi" w:eastAsiaTheme="minorHAnsi" w:hAnsiTheme="minorBidi" w:cstheme="minorBidi"/>
          <w:color w:val="000000"/>
          <w:sz w:val="24"/>
          <w:szCs w:val="24"/>
          <w14:ligatures w14:val="standardContextual"/>
        </w:rPr>
        <w:t xml:space="preserve">Faisal Ahmed and M Absar Alam, Business Environment: Indian and Global Perspective PHI Eastern Economy Edition, 2nd Edition, 2020. </w:t>
      </w:r>
    </w:p>
    <w:p w14:paraId="1AA0838E" w14:textId="5014976A" w:rsidR="00B45849" w:rsidRPr="00691625" w:rsidRDefault="00B45849" w:rsidP="00D9773E">
      <w:pPr>
        <w:widowControl/>
        <w:numPr>
          <w:ilvl w:val="5"/>
          <w:numId w:val="6"/>
        </w:numPr>
        <w:adjustRightInd w:val="0"/>
        <w:spacing w:after="26"/>
        <w:jc w:val="both"/>
        <w:rPr>
          <w:rFonts w:asciiTheme="minorBidi" w:eastAsiaTheme="minorHAnsi" w:hAnsiTheme="minorBidi" w:cstheme="minorBidi"/>
          <w:color w:val="000000"/>
          <w:sz w:val="24"/>
          <w:szCs w:val="24"/>
          <w14:ligatures w14:val="standardContextual"/>
        </w:rPr>
      </w:pPr>
      <w:r w:rsidRPr="00691625">
        <w:rPr>
          <w:rFonts w:asciiTheme="minorBidi" w:eastAsiaTheme="minorHAnsi" w:hAnsiTheme="minorBidi" w:cstheme="minorBidi"/>
          <w:color w:val="000000"/>
          <w:sz w:val="24"/>
          <w:szCs w:val="24"/>
          <w14:ligatures w14:val="standardContextual"/>
        </w:rPr>
        <w:t xml:space="preserve">Mathur, Dayal, </w:t>
      </w:r>
      <w:proofErr w:type="spellStart"/>
      <w:r w:rsidRPr="00691625">
        <w:rPr>
          <w:rFonts w:asciiTheme="minorBidi" w:eastAsiaTheme="minorHAnsi" w:hAnsiTheme="minorBidi" w:cstheme="minorBidi"/>
          <w:color w:val="000000"/>
          <w:sz w:val="24"/>
          <w:szCs w:val="24"/>
          <w14:ligatures w14:val="standardContextual"/>
        </w:rPr>
        <w:t>Shrivastva</w:t>
      </w:r>
      <w:proofErr w:type="spellEnd"/>
      <w:r w:rsidRPr="00691625">
        <w:rPr>
          <w:rFonts w:asciiTheme="minorBidi" w:eastAsiaTheme="minorHAnsi" w:hAnsiTheme="minorBidi" w:cstheme="minorBidi"/>
          <w:color w:val="000000"/>
          <w:sz w:val="24"/>
          <w:szCs w:val="24"/>
          <w14:ligatures w14:val="standardContextual"/>
        </w:rPr>
        <w:t xml:space="preserve">, Business Environment RBD Profession Publication, 2018. </w:t>
      </w:r>
    </w:p>
    <w:p w14:paraId="1AE39F67" w14:textId="753A8173" w:rsidR="00B45849" w:rsidRPr="00691625" w:rsidRDefault="00B45849" w:rsidP="00D9773E">
      <w:pPr>
        <w:widowControl/>
        <w:numPr>
          <w:ilvl w:val="5"/>
          <w:numId w:val="6"/>
        </w:numPr>
        <w:adjustRightInd w:val="0"/>
        <w:spacing w:after="26"/>
        <w:jc w:val="both"/>
        <w:rPr>
          <w:rFonts w:asciiTheme="minorBidi" w:eastAsiaTheme="minorHAnsi" w:hAnsiTheme="minorBidi" w:cstheme="minorBidi"/>
          <w:color w:val="000000"/>
          <w:sz w:val="24"/>
          <w:szCs w:val="24"/>
          <w14:ligatures w14:val="standardContextual"/>
        </w:rPr>
      </w:pPr>
      <w:r w:rsidRPr="00691625">
        <w:rPr>
          <w:rFonts w:asciiTheme="minorBidi" w:eastAsiaTheme="minorHAnsi" w:hAnsiTheme="minorBidi" w:cstheme="minorBidi"/>
          <w:color w:val="000000"/>
          <w:sz w:val="24"/>
          <w:szCs w:val="24"/>
          <w14:ligatures w14:val="standardContextual"/>
        </w:rPr>
        <w:t xml:space="preserve">Justin Paul, Business Environment: Test and Cases, McGraw Hill Education, 4th Edition, 2019. </w:t>
      </w:r>
    </w:p>
    <w:p w14:paraId="2966EA77" w14:textId="6B617AD8" w:rsidR="00B45849" w:rsidRPr="00691625" w:rsidRDefault="00B45849" w:rsidP="00D9773E">
      <w:pPr>
        <w:widowControl/>
        <w:numPr>
          <w:ilvl w:val="5"/>
          <w:numId w:val="6"/>
        </w:numPr>
        <w:adjustRightInd w:val="0"/>
        <w:spacing w:after="26"/>
        <w:jc w:val="both"/>
        <w:rPr>
          <w:rFonts w:asciiTheme="minorBidi" w:eastAsiaTheme="minorHAnsi" w:hAnsiTheme="minorBidi" w:cstheme="minorBidi"/>
          <w:color w:val="000000"/>
          <w:sz w:val="24"/>
          <w:szCs w:val="24"/>
          <w14:ligatures w14:val="standardContextual"/>
        </w:rPr>
      </w:pPr>
      <w:r w:rsidRPr="00691625">
        <w:rPr>
          <w:rFonts w:asciiTheme="minorBidi" w:eastAsiaTheme="minorHAnsi" w:hAnsiTheme="minorBidi" w:cstheme="minorBidi"/>
          <w:color w:val="000000"/>
          <w:sz w:val="24"/>
          <w:szCs w:val="24"/>
          <w14:ligatures w14:val="standardContextual"/>
        </w:rPr>
        <w:t xml:space="preserve">Shaikh Saleem, Business Environment, Pearson, 3rd Edition, 2020. </w:t>
      </w:r>
    </w:p>
    <w:bookmarkEnd w:id="1"/>
    <w:p w14:paraId="32B17A18" w14:textId="1C65B771" w:rsidR="00547DBA" w:rsidRPr="00691625" w:rsidRDefault="00547DBA" w:rsidP="006E3D4A">
      <w:pPr>
        <w:pStyle w:val="Default"/>
        <w:spacing w:before="240" w:after="240"/>
        <w:rPr>
          <w:rFonts w:asciiTheme="minorBidi" w:hAnsiTheme="minorBidi" w:cstheme="minorBidi"/>
          <w:b/>
          <w:bCs/>
        </w:rPr>
      </w:pPr>
      <w:r w:rsidRPr="00691625">
        <w:rPr>
          <w:rFonts w:asciiTheme="minorBidi" w:hAnsiTheme="minorBidi" w:cstheme="minorBidi"/>
          <w:b/>
          <w:bCs/>
        </w:rPr>
        <w:t>Web Links:</w:t>
      </w:r>
    </w:p>
    <w:p w14:paraId="5DA5C5FB" w14:textId="77777777" w:rsidR="00547DBA" w:rsidRPr="00691625" w:rsidRDefault="00547DBA" w:rsidP="00547DBA">
      <w:pPr>
        <w:pStyle w:val="Default"/>
        <w:numPr>
          <w:ilvl w:val="0"/>
          <w:numId w:val="4"/>
        </w:numPr>
        <w:rPr>
          <w:rFonts w:asciiTheme="minorBidi" w:hAnsiTheme="minorBidi" w:cstheme="minorBidi"/>
        </w:rPr>
      </w:pPr>
      <w:r w:rsidRPr="00691625">
        <w:rPr>
          <w:rFonts w:asciiTheme="minorBidi" w:hAnsiTheme="minorBidi" w:cstheme="minorBidi"/>
        </w:rPr>
        <w:lastRenderedPageBreak/>
        <w:t xml:space="preserve">https://onlinecourses.swayam2.ac.in/imb22_mg02/preview </w:t>
      </w:r>
    </w:p>
    <w:p w14:paraId="60045012" w14:textId="77777777" w:rsidR="00547DBA" w:rsidRPr="00AF27A0" w:rsidRDefault="00547DBA" w:rsidP="00547DBA">
      <w:pPr>
        <w:pStyle w:val="Default"/>
        <w:rPr>
          <w:rFonts w:asciiTheme="minorBidi" w:hAnsiTheme="minorBidi" w:cstheme="minorBidi"/>
        </w:rPr>
      </w:pPr>
    </w:p>
    <w:p w14:paraId="56874BC5" w14:textId="77777777" w:rsidR="00547DBA" w:rsidRPr="00B45849" w:rsidRDefault="00547DBA" w:rsidP="00547DBA">
      <w:pPr>
        <w:widowControl/>
        <w:adjustRightInd w:val="0"/>
        <w:rPr>
          <w:rFonts w:asciiTheme="minorBidi" w:eastAsiaTheme="minorHAnsi" w:hAnsiTheme="minorBidi" w:cstheme="minorBidi"/>
          <w:color w:val="000000"/>
          <w14:ligatures w14:val="standardContextual"/>
        </w:rPr>
      </w:pPr>
    </w:p>
    <w:p w14:paraId="14FB5A02" w14:textId="77777777" w:rsidR="00B45849" w:rsidRPr="00B45849" w:rsidRDefault="00B45849" w:rsidP="00B45849">
      <w:pPr>
        <w:widowControl/>
        <w:numPr>
          <w:ilvl w:val="1"/>
          <w:numId w:val="1"/>
        </w:numPr>
        <w:adjustRightInd w:val="0"/>
        <w:rPr>
          <w:rFonts w:asciiTheme="minorBidi" w:eastAsiaTheme="minorHAnsi" w:hAnsiTheme="minorBidi" w:cstheme="minorBidi"/>
          <w:color w:val="000000"/>
          <w14:ligatures w14:val="standardContextual"/>
        </w:rPr>
      </w:pPr>
    </w:p>
    <w:p w14:paraId="513DEA20" w14:textId="77777777" w:rsidR="00B45849" w:rsidRPr="00AF27A0" w:rsidRDefault="00B45849">
      <w:pPr>
        <w:rPr>
          <w:rFonts w:asciiTheme="minorBidi" w:hAnsiTheme="minorBidi" w:cstheme="minorBidi"/>
        </w:rPr>
      </w:pPr>
    </w:p>
    <w:sectPr w:rsidR="00B45849" w:rsidRPr="00AF27A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2BB93A" w14:textId="77777777" w:rsidR="00537201" w:rsidRDefault="00537201" w:rsidP="00691625">
      <w:r>
        <w:separator/>
      </w:r>
    </w:p>
  </w:endnote>
  <w:endnote w:type="continuationSeparator" w:id="0">
    <w:p w14:paraId="339C0880" w14:textId="77777777" w:rsidR="00537201" w:rsidRDefault="00537201" w:rsidP="006916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2D36F5" w14:textId="77777777" w:rsidR="00691625" w:rsidRDefault="006916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43633339"/>
      <w:docPartObj>
        <w:docPartGallery w:val="Page Numbers (Bottom of Page)"/>
        <w:docPartUnique/>
      </w:docPartObj>
    </w:sdtPr>
    <w:sdtEndPr>
      <w:rPr>
        <w:noProof/>
      </w:rPr>
    </w:sdtEndPr>
    <w:sdtContent>
      <w:p w14:paraId="551486A4" w14:textId="0DF21F22" w:rsidR="00691625" w:rsidRDefault="0069162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96AB779" w14:textId="77777777" w:rsidR="00691625" w:rsidRDefault="0069162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30ED83" w14:textId="77777777" w:rsidR="00691625" w:rsidRDefault="006916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94E6FB" w14:textId="77777777" w:rsidR="00537201" w:rsidRDefault="00537201" w:rsidP="00691625">
      <w:r>
        <w:separator/>
      </w:r>
    </w:p>
  </w:footnote>
  <w:footnote w:type="continuationSeparator" w:id="0">
    <w:p w14:paraId="46E55956" w14:textId="77777777" w:rsidR="00537201" w:rsidRDefault="00537201" w:rsidP="006916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612B38" w14:textId="77777777" w:rsidR="00691625" w:rsidRDefault="006916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005AA0" w14:textId="77777777" w:rsidR="00691625" w:rsidRDefault="0069162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06EAA6" w14:textId="77777777" w:rsidR="00691625" w:rsidRDefault="006916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C61E3080"/>
    <w:multiLevelType w:val="hybridMultilevel"/>
    <w:tmpl w:val="FFFFFFFF"/>
    <w:lvl w:ilvl="0" w:tplc="FFFFFFFF">
      <w:start w:val="1"/>
      <w:numFmt w:val="ideographDigital"/>
      <w:lvlText w:val=""/>
      <w:lvlJc w:val="left"/>
    </w:lvl>
    <w:lvl w:ilvl="1" w:tplc="2DAC050D">
      <w:start w:val="1"/>
      <w:numFmt w:val="bullet"/>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AF04D65"/>
    <w:multiLevelType w:val="hybridMultilevel"/>
    <w:tmpl w:val="C2EAFD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C780D35"/>
    <w:multiLevelType w:val="hybridMultilevel"/>
    <w:tmpl w:val="E9AE7B8C"/>
    <w:lvl w:ilvl="0" w:tplc="FFFFFFFF">
      <w:start w:val="1"/>
      <w:numFmt w:val="ideographDigital"/>
      <w:lvlText w:val=""/>
      <w:lvlJc w:val="left"/>
    </w:lvl>
    <w:lvl w:ilvl="1" w:tplc="04090001">
      <w:start w:val="1"/>
      <w:numFmt w:val="bullet"/>
      <w:lvlText w:val=""/>
      <w:lvlJc w:val="left"/>
      <w:pPr>
        <w:ind w:left="360" w:hanging="360"/>
      </w:pPr>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18AE71C8"/>
    <w:multiLevelType w:val="hybridMultilevel"/>
    <w:tmpl w:val="FE28EA2A"/>
    <w:lvl w:ilvl="0" w:tplc="FFFFFFFF">
      <w:start w:val="1"/>
      <w:numFmt w:val="ideographDigital"/>
      <w:lvlText w:val=""/>
      <w:lvlJc w:val="left"/>
    </w:lvl>
    <w:lvl w:ilvl="1" w:tplc="FFFFFFFF">
      <w:start w:val="1"/>
      <w:numFmt w:val="bullet"/>
      <w:lvlText w:val=""/>
      <w:lvlJc w:val="left"/>
      <w:pPr>
        <w:ind w:left="360" w:hanging="360"/>
      </w:pPr>
      <w:rPr>
        <w:rFonts w:ascii="Symbol" w:hAnsi="Symbol" w:hint="default"/>
      </w:rPr>
    </w:lvl>
    <w:lvl w:ilvl="2" w:tplc="04090001">
      <w:start w:val="1"/>
      <w:numFmt w:val="bullet"/>
      <w:lvlText w:val=""/>
      <w:lvlJc w:val="left"/>
      <w:pPr>
        <w:ind w:left="360" w:hanging="360"/>
      </w:pPr>
      <w:rPr>
        <w:rFonts w:ascii="Symbol" w:hAnsi="Symbol" w:hint="default"/>
      </w:r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47B073D3"/>
    <w:multiLevelType w:val="hybridMultilevel"/>
    <w:tmpl w:val="87543E94"/>
    <w:lvl w:ilvl="0" w:tplc="FFFFFFFF">
      <w:start w:val="1"/>
      <w:numFmt w:val="ideographDigital"/>
      <w:lvlText w:val=""/>
      <w:lvlJc w:val="left"/>
    </w:lvl>
    <w:lvl w:ilvl="1" w:tplc="FFFFFFFF">
      <w:start w:val="1"/>
      <w:numFmt w:val="bullet"/>
      <w:lvlText w:val=""/>
      <w:lvlJc w:val="left"/>
      <w:pPr>
        <w:ind w:left="360" w:hanging="360"/>
      </w:pPr>
      <w:rPr>
        <w:rFonts w:ascii="Symbol" w:hAnsi="Symbol" w:hint="default"/>
      </w:rPr>
    </w:lvl>
    <w:lvl w:ilvl="2" w:tplc="FFFFFFFF">
      <w:start w:val="1"/>
      <w:numFmt w:val="bullet"/>
      <w:lvlText w:val=""/>
      <w:lvlJc w:val="left"/>
      <w:pPr>
        <w:ind w:left="360" w:hanging="360"/>
      </w:pPr>
      <w:rPr>
        <w:rFonts w:ascii="Symbol" w:hAnsi="Symbol" w:hint="default"/>
      </w:rPr>
    </w:lvl>
    <w:lvl w:ilvl="3" w:tplc="FFFFFFFF">
      <w:numFmt w:val="decimal"/>
      <w:lvlText w:val=""/>
      <w:lvlJc w:val="left"/>
    </w:lvl>
    <w:lvl w:ilvl="4" w:tplc="FFFFFFFF">
      <w:numFmt w:val="decimal"/>
      <w:lvlText w:val=""/>
      <w:lvlJc w:val="left"/>
    </w:lvl>
    <w:lvl w:ilvl="5" w:tplc="04090001">
      <w:start w:val="1"/>
      <w:numFmt w:val="bullet"/>
      <w:lvlText w:val=""/>
      <w:lvlJc w:val="left"/>
      <w:pPr>
        <w:ind w:left="360" w:hanging="360"/>
      </w:pPr>
      <w:rPr>
        <w:rFonts w:ascii="Symbol" w:hAnsi="Symbol" w:hint="default"/>
      </w:rPr>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5167AE5C"/>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330325189">
    <w:abstractNumId w:val="5"/>
  </w:num>
  <w:num w:numId="2" w16cid:durableId="192426999">
    <w:abstractNumId w:val="0"/>
  </w:num>
  <w:num w:numId="3" w16cid:durableId="1514612374">
    <w:abstractNumId w:val="2"/>
  </w:num>
  <w:num w:numId="4" w16cid:durableId="966857311">
    <w:abstractNumId w:val="1"/>
  </w:num>
  <w:num w:numId="5" w16cid:durableId="1336567324">
    <w:abstractNumId w:val="3"/>
  </w:num>
  <w:num w:numId="6" w16cid:durableId="6391134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wZhA0MDC2MTS0sLJR2l4NTi4sz8PJAC41oA7zVDTiwAAAA="/>
  </w:docVars>
  <w:rsids>
    <w:rsidRoot w:val="0048038D"/>
    <w:rsid w:val="000411F0"/>
    <w:rsid w:val="000858A0"/>
    <w:rsid w:val="0024660F"/>
    <w:rsid w:val="00370B81"/>
    <w:rsid w:val="0048038D"/>
    <w:rsid w:val="00537201"/>
    <w:rsid w:val="00547DBA"/>
    <w:rsid w:val="00691625"/>
    <w:rsid w:val="006E3D4A"/>
    <w:rsid w:val="007C43B9"/>
    <w:rsid w:val="00892645"/>
    <w:rsid w:val="0096292C"/>
    <w:rsid w:val="009F09CA"/>
    <w:rsid w:val="00A47A74"/>
    <w:rsid w:val="00AF27A0"/>
    <w:rsid w:val="00B45849"/>
    <w:rsid w:val="00BB038E"/>
    <w:rsid w:val="00C907EC"/>
    <w:rsid w:val="00D9773E"/>
    <w:rsid w:val="00EA65E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28D0C"/>
  <w15:chartTrackingRefBased/>
  <w15:docId w15:val="{A8B8E6E9-6371-43C1-A5E1-320F3B3E4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58A0"/>
    <w:pPr>
      <w:widowControl w:val="0"/>
      <w:autoSpaceDE w:val="0"/>
      <w:autoSpaceDN w:val="0"/>
      <w:spacing w:after="0" w:line="240" w:lineRule="auto"/>
    </w:pPr>
    <w:rPr>
      <w:rFonts w:ascii="Times New Roman" w:eastAsia="Times New Roman" w:hAnsi="Times New Roman" w:cs="Times New Roman"/>
      <w:kern w:val="0"/>
      <w:sz w:val="22"/>
      <w:szCs w:val="22"/>
      <w14:ligatures w14:val="none"/>
    </w:rPr>
  </w:style>
  <w:style w:type="paragraph" w:styleId="Heading1">
    <w:name w:val="heading 1"/>
    <w:basedOn w:val="Normal"/>
    <w:next w:val="Normal"/>
    <w:link w:val="Heading1Char"/>
    <w:uiPriority w:val="9"/>
    <w:qFormat/>
    <w:rsid w:val="0048038D"/>
    <w:pPr>
      <w:keepNext/>
      <w:keepLines/>
      <w:widowControl/>
      <w:autoSpaceDE/>
      <w:autoSpaceDN/>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48038D"/>
    <w:pPr>
      <w:keepNext/>
      <w:keepLines/>
      <w:widowControl/>
      <w:autoSpaceDE/>
      <w:autoSpaceDN/>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48038D"/>
    <w:pPr>
      <w:keepNext/>
      <w:keepLines/>
      <w:widowControl/>
      <w:autoSpaceDE/>
      <w:autoSpaceDN/>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48038D"/>
    <w:pPr>
      <w:keepNext/>
      <w:keepLines/>
      <w:widowControl/>
      <w:autoSpaceDE/>
      <w:autoSpaceDN/>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48038D"/>
    <w:pPr>
      <w:keepNext/>
      <w:keepLines/>
      <w:widowControl/>
      <w:autoSpaceDE/>
      <w:autoSpaceDN/>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48038D"/>
    <w:pPr>
      <w:keepNext/>
      <w:keepLines/>
      <w:widowControl/>
      <w:autoSpaceDE/>
      <w:autoSpaceDN/>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48038D"/>
    <w:pPr>
      <w:keepNext/>
      <w:keepLines/>
      <w:widowControl/>
      <w:autoSpaceDE/>
      <w:autoSpaceDN/>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48038D"/>
    <w:pPr>
      <w:keepNext/>
      <w:keepLines/>
      <w:widowControl/>
      <w:autoSpaceDE/>
      <w:autoSpaceDN/>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48038D"/>
    <w:pPr>
      <w:keepNext/>
      <w:keepLines/>
      <w:widowControl/>
      <w:autoSpaceDE/>
      <w:autoSpaceDN/>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038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8038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8038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8038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8038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8038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8038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8038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8038D"/>
    <w:rPr>
      <w:rFonts w:eastAsiaTheme="majorEastAsia" w:cstheme="majorBidi"/>
      <w:color w:val="272727" w:themeColor="text1" w:themeTint="D8"/>
    </w:rPr>
  </w:style>
  <w:style w:type="paragraph" w:styleId="Title">
    <w:name w:val="Title"/>
    <w:basedOn w:val="Normal"/>
    <w:next w:val="Normal"/>
    <w:link w:val="TitleChar"/>
    <w:uiPriority w:val="10"/>
    <w:qFormat/>
    <w:rsid w:val="0048038D"/>
    <w:pPr>
      <w:widowControl/>
      <w:autoSpaceDE/>
      <w:autoSpaceDN/>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4803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8038D"/>
    <w:pPr>
      <w:widowControl/>
      <w:numPr>
        <w:ilvl w:val="1"/>
      </w:numPr>
      <w:autoSpaceDE/>
      <w:autoSpaceDN/>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48038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8038D"/>
    <w:pPr>
      <w:widowControl/>
      <w:autoSpaceDE/>
      <w:autoSpaceDN/>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48038D"/>
    <w:rPr>
      <w:i/>
      <w:iCs/>
      <w:color w:val="404040" w:themeColor="text1" w:themeTint="BF"/>
    </w:rPr>
  </w:style>
  <w:style w:type="paragraph" w:styleId="ListParagraph">
    <w:name w:val="List Paragraph"/>
    <w:basedOn w:val="Normal"/>
    <w:uiPriority w:val="34"/>
    <w:qFormat/>
    <w:rsid w:val="0048038D"/>
    <w:pPr>
      <w:widowControl/>
      <w:autoSpaceDE/>
      <w:autoSpaceDN/>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48038D"/>
    <w:rPr>
      <w:i/>
      <w:iCs/>
      <w:color w:val="0F4761" w:themeColor="accent1" w:themeShade="BF"/>
    </w:rPr>
  </w:style>
  <w:style w:type="paragraph" w:styleId="IntenseQuote">
    <w:name w:val="Intense Quote"/>
    <w:basedOn w:val="Normal"/>
    <w:next w:val="Normal"/>
    <w:link w:val="IntenseQuoteChar"/>
    <w:uiPriority w:val="30"/>
    <w:qFormat/>
    <w:rsid w:val="0048038D"/>
    <w:pPr>
      <w:widowControl/>
      <w:pBdr>
        <w:top w:val="single" w:sz="4" w:space="10" w:color="0F4761" w:themeColor="accent1" w:themeShade="BF"/>
        <w:bottom w:val="single" w:sz="4" w:space="10" w:color="0F4761" w:themeColor="accent1" w:themeShade="BF"/>
      </w:pBdr>
      <w:autoSpaceDE/>
      <w:autoSpaceDN/>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48038D"/>
    <w:rPr>
      <w:i/>
      <w:iCs/>
      <w:color w:val="0F4761" w:themeColor="accent1" w:themeShade="BF"/>
    </w:rPr>
  </w:style>
  <w:style w:type="character" w:styleId="IntenseReference">
    <w:name w:val="Intense Reference"/>
    <w:basedOn w:val="DefaultParagraphFont"/>
    <w:uiPriority w:val="32"/>
    <w:qFormat/>
    <w:rsid w:val="0048038D"/>
    <w:rPr>
      <w:b/>
      <w:bCs/>
      <w:smallCaps/>
      <w:color w:val="0F4761" w:themeColor="accent1" w:themeShade="BF"/>
      <w:spacing w:val="5"/>
    </w:rPr>
  </w:style>
  <w:style w:type="paragraph" w:customStyle="1" w:styleId="Default">
    <w:name w:val="Default"/>
    <w:rsid w:val="00BB038E"/>
    <w:pPr>
      <w:autoSpaceDE w:val="0"/>
      <w:autoSpaceDN w:val="0"/>
      <w:adjustRightInd w:val="0"/>
      <w:spacing w:after="0" w:line="240" w:lineRule="auto"/>
    </w:pPr>
    <w:rPr>
      <w:rFonts w:ascii="Times New Roman" w:hAnsi="Times New Roman" w:cs="Times New Roman"/>
      <w:color w:val="000000"/>
      <w:kern w:val="0"/>
    </w:rPr>
  </w:style>
  <w:style w:type="table" w:styleId="TableGrid">
    <w:name w:val="Table Grid"/>
    <w:basedOn w:val="TableNormal"/>
    <w:uiPriority w:val="39"/>
    <w:rsid w:val="007C43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91625"/>
    <w:pPr>
      <w:tabs>
        <w:tab w:val="center" w:pos="4680"/>
        <w:tab w:val="right" w:pos="9360"/>
      </w:tabs>
    </w:pPr>
  </w:style>
  <w:style w:type="character" w:customStyle="1" w:styleId="HeaderChar">
    <w:name w:val="Header Char"/>
    <w:basedOn w:val="DefaultParagraphFont"/>
    <w:link w:val="Header"/>
    <w:uiPriority w:val="99"/>
    <w:rsid w:val="00691625"/>
    <w:rPr>
      <w:rFonts w:ascii="Times New Roman" w:eastAsia="Times New Roman" w:hAnsi="Times New Roman" w:cs="Times New Roman"/>
      <w:kern w:val="0"/>
      <w:sz w:val="22"/>
      <w:szCs w:val="22"/>
      <w14:ligatures w14:val="none"/>
    </w:rPr>
  </w:style>
  <w:style w:type="paragraph" w:styleId="Footer">
    <w:name w:val="footer"/>
    <w:basedOn w:val="Normal"/>
    <w:link w:val="FooterChar"/>
    <w:uiPriority w:val="99"/>
    <w:unhideWhenUsed/>
    <w:rsid w:val="00691625"/>
    <w:pPr>
      <w:tabs>
        <w:tab w:val="center" w:pos="4680"/>
        <w:tab w:val="right" w:pos="9360"/>
      </w:tabs>
    </w:pPr>
  </w:style>
  <w:style w:type="character" w:customStyle="1" w:styleId="FooterChar">
    <w:name w:val="Footer Char"/>
    <w:basedOn w:val="DefaultParagraphFont"/>
    <w:link w:val="Footer"/>
    <w:uiPriority w:val="99"/>
    <w:rsid w:val="00691625"/>
    <w:rPr>
      <w:rFonts w:ascii="Times New Roman" w:eastAsia="Times New Roman" w:hAnsi="Times New Roman"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52</TotalTime>
  <Pages>3</Pages>
  <Words>661</Words>
  <Characters>3774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Manish Dadhich</dc:creator>
  <cp:keywords/>
  <dc:description/>
  <cp:lastModifiedBy>Manish Dadhich</cp:lastModifiedBy>
  <cp:revision>14</cp:revision>
  <cp:lastPrinted>2024-06-28T04:59:00Z</cp:lastPrinted>
  <dcterms:created xsi:type="dcterms:W3CDTF">2024-06-20T05:51:00Z</dcterms:created>
  <dcterms:modified xsi:type="dcterms:W3CDTF">2024-06-28T05:05:00Z</dcterms:modified>
</cp:coreProperties>
</file>