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33AA7" w14:textId="3F7A47EA" w:rsidR="00CD0DB4" w:rsidRPr="00622D9E" w:rsidRDefault="00CD0DB4" w:rsidP="00CD0DB4">
      <w:pPr>
        <w:spacing w:after="0"/>
        <w:jc w:val="both"/>
        <w:rPr>
          <w:rFonts w:ascii="Times New Roman" w:hAnsi="Times New Roman" w:cs="Times New Roman"/>
          <w:b/>
          <w:bCs/>
          <w:sz w:val="30"/>
          <w:szCs w:val="30"/>
        </w:rPr>
      </w:pPr>
      <w:r w:rsidRPr="00622D9E">
        <w:rPr>
          <w:rFonts w:ascii="Times New Roman" w:hAnsi="Times New Roman" w:cs="Times New Roman"/>
          <w:b/>
          <w:bCs/>
          <w:sz w:val="30"/>
          <w:szCs w:val="30"/>
        </w:rPr>
        <w:t>Overview of Public and Private Key Cryptography</w:t>
      </w:r>
    </w:p>
    <w:p w14:paraId="740AD55A" w14:textId="54441695" w:rsidR="00CD0DB4" w:rsidRPr="00CD0DB4" w:rsidRDefault="00CD0DB4" w:rsidP="00CD0DB4">
      <w:pPr>
        <w:spacing w:after="0"/>
        <w:jc w:val="both"/>
        <w:rPr>
          <w:rFonts w:ascii="Times New Roman" w:hAnsi="Times New Roman" w:cs="Times New Roman"/>
          <w:b/>
          <w:bCs/>
          <w:sz w:val="28"/>
          <w:szCs w:val="28"/>
        </w:rPr>
      </w:pPr>
      <w:r w:rsidRPr="00CD0DB4">
        <w:rPr>
          <w:rFonts w:ascii="Times New Roman" w:hAnsi="Times New Roman" w:cs="Times New Roman"/>
          <w:b/>
          <w:bCs/>
          <w:sz w:val="28"/>
          <w:szCs w:val="28"/>
        </w:rPr>
        <w:t>Public Key Cryptography</w:t>
      </w:r>
    </w:p>
    <w:p w14:paraId="7A27D621" w14:textId="3B3BDE47" w:rsidR="00CD0DB4" w:rsidRPr="00CD0DB4" w:rsidRDefault="00CD0DB4" w:rsidP="00CD0DB4">
      <w:pPr>
        <w:spacing w:after="0"/>
        <w:jc w:val="both"/>
        <w:rPr>
          <w:rFonts w:ascii="Times New Roman" w:hAnsi="Times New Roman" w:cs="Times New Roman"/>
          <w:sz w:val="28"/>
          <w:szCs w:val="28"/>
        </w:rPr>
      </w:pPr>
      <w:r w:rsidRPr="00CD0DB4">
        <w:rPr>
          <w:rFonts w:ascii="Times New Roman" w:hAnsi="Times New Roman" w:cs="Times New Roman"/>
          <w:sz w:val="28"/>
          <w:szCs w:val="28"/>
        </w:rPr>
        <w:t xml:space="preserve">Public key cryptography, also known as </w:t>
      </w:r>
      <w:r w:rsidRPr="00622D9E">
        <w:rPr>
          <w:rFonts w:ascii="Times New Roman" w:hAnsi="Times New Roman" w:cs="Times New Roman"/>
          <w:b/>
          <w:bCs/>
          <w:sz w:val="28"/>
          <w:szCs w:val="28"/>
        </w:rPr>
        <w:t>asymmetric cryptography</w:t>
      </w:r>
      <w:r w:rsidRPr="00CD0DB4">
        <w:rPr>
          <w:rFonts w:ascii="Times New Roman" w:hAnsi="Times New Roman" w:cs="Times New Roman"/>
          <w:sz w:val="28"/>
          <w:szCs w:val="28"/>
        </w:rPr>
        <w:t>, is a method that uses a pair of keys for encryption and decryption: a public key and a private key. The public key can be shared openly and is used to encrypt data, while the private key is kept secret by the owner and is used to decrypt the data. This system allows secure communication between parties without needing to share a secret key beforehand.</w:t>
      </w:r>
    </w:p>
    <w:p w14:paraId="654EBB21" w14:textId="77777777" w:rsidR="00CD0DB4" w:rsidRPr="00622D9E" w:rsidRDefault="00CD0DB4" w:rsidP="00CD0DB4">
      <w:pPr>
        <w:spacing w:after="0"/>
        <w:jc w:val="both"/>
        <w:rPr>
          <w:rFonts w:ascii="Times New Roman" w:hAnsi="Times New Roman" w:cs="Times New Roman"/>
          <w:b/>
          <w:bCs/>
          <w:sz w:val="28"/>
          <w:szCs w:val="28"/>
        </w:rPr>
      </w:pPr>
      <w:r w:rsidRPr="00622D9E">
        <w:rPr>
          <w:rFonts w:ascii="Times New Roman" w:hAnsi="Times New Roman" w:cs="Times New Roman"/>
          <w:b/>
          <w:bCs/>
          <w:sz w:val="28"/>
          <w:szCs w:val="28"/>
        </w:rPr>
        <w:t>How It Works:</w:t>
      </w:r>
    </w:p>
    <w:p w14:paraId="466B5441" w14:textId="02CB1DA4" w:rsidR="00CD0DB4" w:rsidRPr="00CD0DB4" w:rsidRDefault="00CD0DB4" w:rsidP="00CD0DB4">
      <w:pPr>
        <w:spacing w:after="0"/>
        <w:jc w:val="both"/>
        <w:rPr>
          <w:rFonts w:ascii="Times New Roman" w:hAnsi="Times New Roman" w:cs="Times New Roman"/>
          <w:sz w:val="28"/>
          <w:szCs w:val="28"/>
        </w:rPr>
      </w:pPr>
      <w:r w:rsidRPr="00CD0DB4">
        <w:rPr>
          <w:rFonts w:ascii="Times New Roman" w:hAnsi="Times New Roman" w:cs="Times New Roman"/>
          <w:sz w:val="28"/>
          <w:szCs w:val="28"/>
        </w:rPr>
        <w:t>When a sender wants to communicate securely with a recipient, they encrypt the message using the recipient's public key. Only the recipient, who possesses the corresponding private key, can decrypt the message. This approach also enables digital signatures, where a sender can sign a message with their private key, allowing the recipient to verify the signature using the sender's public key.</w:t>
      </w:r>
    </w:p>
    <w:p w14:paraId="1E8C1C0E" w14:textId="77777777" w:rsidR="00CD0DB4" w:rsidRPr="00CD0DB4" w:rsidRDefault="00CD0DB4" w:rsidP="00CD0DB4">
      <w:pPr>
        <w:spacing w:after="0"/>
        <w:jc w:val="both"/>
        <w:rPr>
          <w:rFonts w:ascii="Times New Roman" w:hAnsi="Times New Roman" w:cs="Times New Roman"/>
          <w:sz w:val="28"/>
          <w:szCs w:val="28"/>
        </w:rPr>
      </w:pPr>
      <w:r w:rsidRPr="00CD0DB4">
        <w:rPr>
          <w:rFonts w:ascii="Times New Roman" w:hAnsi="Times New Roman" w:cs="Times New Roman"/>
          <w:sz w:val="28"/>
          <w:szCs w:val="28"/>
        </w:rPr>
        <w:t>Example:</w:t>
      </w:r>
    </w:p>
    <w:p w14:paraId="73DA0E13" w14:textId="453CD9DF" w:rsidR="00CD0DB4" w:rsidRPr="00CD0DB4" w:rsidRDefault="00CD0DB4" w:rsidP="00CD0DB4">
      <w:pPr>
        <w:spacing w:after="0"/>
        <w:jc w:val="both"/>
        <w:rPr>
          <w:rFonts w:ascii="Times New Roman" w:hAnsi="Times New Roman" w:cs="Times New Roman"/>
          <w:sz w:val="28"/>
          <w:szCs w:val="28"/>
        </w:rPr>
      </w:pPr>
      <w:r w:rsidRPr="00CD0DB4">
        <w:rPr>
          <w:rFonts w:ascii="Times New Roman" w:hAnsi="Times New Roman" w:cs="Times New Roman"/>
          <w:sz w:val="28"/>
          <w:szCs w:val="28"/>
        </w:rPr>
        <w:t>A widely known implementation of public key cryptography is the RSA algorithm, used for secure data transmission. When a user sends an encrypted email, they use the recipient’s public key to encrypt the message. The recipient then uses their private key to decrypt and read the email.</w:t>
      </w:r>
    </w:p>
    <w:p w14:paraId="0F5AE67E" w14:textId="77777777" w:rsidR="00CD0DB4" w:rsidRPr="00CD0DB4" w:rsidRDefault="00CD0DB4" w:rsidP="00CD0DB4">
      <w:pPr>
        <w:spacing w:after="0"/>
        <w:jc w:val="both"/>
        <w:rPr>
          <w:rFonts w:ascii="Times New Roman" w:hAnsi="Times New Roman" w:cs="Times New Roman"/>
          <w:b/>
          <w:bCs/>
          <w:sz w:val="28"/>
          <w:szCs w:val="28"/>
        </w:rPr>
      </w:pPr>
      <w:r w:rsidRPr="00CD0DB4">
        <w:rPr>
          <w:rFonts w:ascii="Times New Roman" w:hAnsi="Times New Roman" w:cs="Times New Roman"/>
          <w:b/>
          <w:bCs/>
          <w:sz w:val="28"/>
          <w:szCs w:val="28"/>
        </w:rPr>
        <w:t>Private Key Cryptography</w:t>
      </w:r>
    </w:p>
    <w:p w14:paraId="6B6C8DD0" w14:textId="77777777" w:rsidR="00CD0DB4" w:rsidRPr="00CD0DB4" w:rsidRDefault="00CD0DB4" w:rsidP="00CD0DB4">
      <w:pPr>
        <w:spacing w:after="0"/>
        <w:jc w:val="both"/>
        <w:rPr>
          <w:rFonts w:ascii="Times New Roman" w:hAnsi="Times New Roman" w:cs="Times New Roman"/>
          <w:sz w:val="28"/>
          <w:szCs w:val="28"/>
        </w:rPr>
      </w:pPr>
      <w:r w:rsidRPr="00CD0DB4">
        <w:rPr>
          <w:rFonts w:ascii="Times New Roman" w:hAnsi="Times New Roman" w:cs="Times New Roman"/>
          <w:sz w:val="28"/>
          <w:szCs w:val="28"/>
        </w:rPr>
        <w:t xml:space="preserve">Private key cryptography, also referred to as </w:t>
      </w:r>
      <w:r w:rsidRPr="00622D9E">
        <w:rPr>
          <w:rFonts w:ascii="Times New Roman" w:hAnsi="Times New Roman" w:cs="Times New Roman"/>
          <w:b/>
          <w:bCs/>
          <w:sz w:val="28"/>
          <w:szCs w:val="28"/>
        </w:rPr>
        <w:t>symmetric cryptography</w:t>
      </w:r>
      <w:r w:rsidRPr="00CD0DB4">
        <w:rPr>
          <w:rFonts w:ascii="Times New Roman" w:hAnsi="Times New Roman" w:cs="Times New Roman"/>
          <w:sz w:val="28"/>
          <w:szCs w:val="28"/>
        </w:rPr>
        <w:t>, uses a single key for both encryption and decryption. This key must be kept secret and shared securely between the parties involved in the communication. Since both parties use the same key, it is essential that the key is distributed safely to avoid unauthorized access.</w:t>
      </w:r>
    </w:p>
    <w:p w14:paraId="37A0C850" w14:textId="77777777" w:rsidR="00CD0DB4" w:rsidRPr="00622D9E" w:rsidRDefault="00CD0DB4" w:rsidP="00CD0DB4">
      <w:pPr>
        <w:spacing w:after="0"/>
        <w:jc w:val="both"/>
        <w:rPr>
          <w:rFonts w:ascii="Times New Roman" w:hAnsi="Times New Roman" w:cs="Times New Roman"/>
          <w:b/>
          <w:bCs/>
          <w:sz w:val="28"/>
          <w:szCs w:val="28"/>
        </w:rPr>
      </w:pPr>
      <w:r w:rsidRPr="00622D9E">
        <w:rPr>
          <w:rFonts w:ascii="Times New Roman" w:hAnsi="Times New Roman" w:cs="Times New Roman"/>
          <w:b/>
          <w:bCs/>
          <w:sz w:val="28"/>
          <w:szCs w:val="28"/>
        </w:rPr>
        <w:t>How It Works:</w:t>
      </w:r>
    </w:p>
    <w:p w14:paraId="3BA7980C" w14:textId="09F1BEBD" w:rsidR="00CD0DB4" w:rsidRPr="00CD0DB4" w:rsidRDefault="00CD0DB4" w:rsidP="00CD0DB4">
      <w:pPr>
        <w:spacing w:after="0"/>
        <w:jc w:val="both"/>
        <w:rPr>
          <w:rFonts w:ascii="Times New Roman" w:hAnsi="Times New Roman" w:cs="Times New Roman"/>
          <w:sz w:val="28"/>
          <w:szCs w:val="28"/>
        </w:rPr>
      </w:pPr>
      <w:r w:rsidRPr="00CD0DB4">
        <w:rPr>
          <w:rFonts w:ascii="Times New Roman" w:hAnsi="Times New Roman" w:cs="Times New Roman"/>
          <w:sz w:val="28"/>
          <w:szCs w:val="28"/>
        </w:rPr>
        <w:t>In this system, when one party wants to send a secure message, they encrypt it using the shared secret key. The recipient, who also possesses the same key, can then decrypt the message. The key management aspect is crucial, as any loss or compromise of the key would lead to the exposure of the encrypted data.</w:t>
      </w:r>
    </w:p>
    <w:p w14:paraId="2780DF53" w14:textId="77777777" w:rsidR="00CD0DB4" w:rsidRPr="00CD0DB4" w:rsidRDefault="00CD0DB4" w:rsidP="00CD0DB4">
      <w:pPr>
        <w:spacing w:after="0"/>
        <w:jc w:val="both"/>
        <w:rPr>
          <w:rFonts w:ascii="Times New Roman" w:hAnsi="Times New Roman" w:cs="Times New Roman"/>
          <w:sz w:val="28"/>
          <w:szCs w:val="28"/>
        </w:rPr>
      </w:pPr>
      <w:r w:rsidRPr="00CD0DB4">
        <w:rPr>
          <w:rFonts w:ascii="Times New Roman" w:hAnsi="Times New Roman" w:cs="Times New Roman"/>
          <w:sz w:val="28"/>
          <w:szCs w:val="28"/>
        </w:rPr>
        <w:t>Example:</w:t>
      </w:r>
    </w:p>
    <w:p w14:paraId="459F780D" w14:textId="16043A43" w:rsidR="00727F5C" w:rsidRDefault="00CD0DB4" w:rsidP="00CD0DB4">
      <w:pPr>
        <w:spacing w:after="0"/>
        <w:jc w:val="both"/>
        <w:rPr>
          <w:rFonts w:ascii="Times New Roman" w:hAnsi="Times New Roman" w:cs="Times New Roman"/>
          <w:sz w:val="28"/>
          <w:szCs w:val="28"/>
        </w:rPr>
      </w:pPr>
      <w:r w:rsidRPr="00CD0DB4">
        <w:rPr>
          <w:rFonts w:ascii="Times New Roman" w:hAnsi="Times New Roman" w:cs="Times New Roman"/>
          <w:sz w:val="28"/>
          <w:szCs w:val="28"/>
        </w:rPr>
        <w:t>A common algorithm used in private key cryptography is the AES (Advanced Encryption Standard), which is widely employed for securing sensitive data, such as files stored on a disk or data transmitted over networks. For instance, in a VPN (Virtual Private Network), private key cryptography is often used to encrypt the data being transmitted, ensuring that only authorized users can access the information.</w:t>
      </w:r>
    </w:p>
    <w:p w14:paraId="1D1C3694" w14:textId="024FDB1A" w:rsidR="00557911" w:rsidRDefault="00557911" w:rsidP="00CD0DB4">
      <w:pPr>
        <w:spacing w:after="0"/>
        <w:jc w:val="both"/>
        <w:rPr>
          <w:rFonts w:ascii="Times New Roman" w:hAnsi="Times New Roman" w:cs="Times New Roman"/>
          <w:b/>
          <w:bCs/>
          <w:sz w:val="28"/>
          <w:szCs w:val="28"/>
        </w:rPr>
      </w:pPr>
      <w:r w:rsidRPr="00557911">
        <w:rPr>
          <w:rFonts w:ascii="Times New Roman" w:hAnsi="Times New Roman" w:cs="Times New Roman"/>
          <w:b/>
          <w:bCs/>
          <w:sz w:val="28"/>
          <w:szCs w:val="28"/>
        </w:rPr>
        <w:t>Role and Significance of Digital Signature and Hashing</w:t>
      </w:r>
    </w:p>
    <w:p w14:paraId="2B6755F4" w14:textId="27D13009" w:rsidR="00557911" w:rsidRPr="00557911" w:rsidRDefault="00557911" w:rsidP="00557911">
      <w:pPr>
        <w:spacing w:after="0"/>
        <w:rPr>
          <w:rFonts w:ascii="Times New Roman" w:hAnsi="Times New Roman" w:cs="Times New Roman"/>
          <w:sz w:val="28"/>
          <w:szCs w:val="28"/>
        </w:rPr>
      </w:pPr>
      <w:r w:rsidRPr="00557911">
        <w:rPr>
          <w:rFonts w:ascii="Times New Roman" w:hAnsi="Times New Roman" w:cs="Times New Roman"/>
          <w:sz w:val="28"/>
          <w:szCs w:val="28"/>
        </w:rPr>
        <w:t xml:space="preserve">Digital signatures and hashing are critical components of modern cryptography and play essential roles in ensuring data integrity, authenticity, and non-repudiation in digital communications. </w:t>
      </w:r>
      <w:r>
        <w:rPr>
          <w:rFonts w:ascii="Times New Roman" w:hAnsi="Times New Roman" w:cs="Times New Roman"/>
          <w:sz w:val="28"/>
          <w:szCs w:val="28"/>
        </w:rPr>
        <w:t>Th</w:t>
      </w:r>
      <w:r w:rsidRPr="00557911">
        <w:rPr>
          <w:rFonts w:ascii="Times New Roman" w:hAnsi="Times New Roman" w:cs="Times New Roman"/>
          <w:sz w:val="28"/>
          <w:szCs w:val="28"/>
        </w:rPr>
        <w:t>ere’s an overview of each, along with their roles and significance.</w:t>
      </w:r>
    </w:p>
    <w:p w14:paraId="22CFCDC3" w14:textId="77777777" w:rsidR="00557911" w:rsidRPr="00557911" w:rsidRDefault="00557911" w:rsidP="00557911">
      <w:pPr>
        <w:spacing w:after="0"/>
        <w:rPr>
          <w:rFonts w:ascii="Times New Roman" w:hAnsi="Times New Roman" w:cs="Times New Roman"/>
          <w:sz w:val="28"/>
          <w:szCs w:val="28"/>
        </w:rPr>
      </w:pPr>
      <w:r w:rsidRPr="00557911">
        <w:rPr>
          <w:rFonts w:ascii="Times New Roman" w:hAnsi="Times New Roman" w:cs="Times New Roman"/>
          <w:sz w:val="28"/>
          <w:szCs w:val="28"/>
        </w:rPr>
        <w:lastRenderedPageBreak/>
        <w:t>A digital signature is a cryptographic technique that allows an individual to authenticate the integrity and origin of a digital message or document. It is created using the sender's private key and can be verified by anyone using the sender's public key.</w:t>
      </w:r>
    </w:p>
    <w:p w14:paraId="64FC44AC" w14:textId="72B8DEFC" w:rsidR="00557911" w:rsidRPr="00557911" w:rsidRDefault="00557911" w:rsidP="00557911">
      <w:pPr>
        <w:spacing w:after="0"/>
        <w:rPr>
          <w:rFonts w:ascii="Times New Roman" w:hAnsi="Times New Roman" w:cs="Times New Roman"/>
          <w:b/>
          <w:bCs/>
          <w:sz w:val="28"/>
          <w:szCs w:val="28"/>
        </w:rPr>
      </w:pPr>
      <w:r w:rsidRPr="00557911">
        <w:rPr>
          <w:rFonts w:ascii="Times New Roman" w:hAnsi="Times New Roman" w:cs="Times New Roman"/>
          <w:b/>
          <w:bCs/>
          <w:sz w:val="28"/>
          <w:szCs w:val="28"/>
        </w:rPr>
        <w:t>Significance of Digital Signature</w:t>
      </w:r>
    </w:p>
    <w:p w14:paraId="6A18DDE2" w14:textId="731E21DE" w:rsidR="00557911" w:rsidRPr="00557911" w:rsidRDefault="00557911" w:rsidP="00557911">
      <w:pPr>
        <w:numPr>
          <w:ilvl w:val="0"/>
          <w:numId w:val="1"/>
        </w:numPr>
        <w:spacing w:after="0"/>
        <w:jc w:val="both"/>
        <w:rPr>
          <w:rFonts w:ascii="Times New Roman" w:hAnsi="Times New Roman" w:cs="Times New Roman"/>
          <w:sz w:val="28"/>
          <w:szCs w:val="28"/>
        </w:rPr>
      </w:pPr>
      <w:r w:rsidRPr="00557911">
        <w:rPr>
          <w:rFonts w:ascii="Times New Roman" w:hAnsi="Times New Roman" w:cs="Times New Roman"/>
          <w:sz w:val="28"/>
          <w:szCs w:val="28"/>
        </w:rPr>
        <w:t>Authentication: Digital signatures provide assurance that the message was created by the claimed sender. By verifying the digital signature with the sender's public key, the recipient can confirm the identity of the sender, ensuring that the message has not been tampered with.</w:t>
      </w:r>
    </w:p>
    <w:p w14:paraId="7A3ABE98" w14:textId="66063B1B" w:rsidR="00557911" w:rsidRPr="00557911" w:rsidRDefault="00557911" w:rsidP="00557911">
      <w:pPr>
        <w:numPr>
          <w:ilvl w:val="0"/>
          <w:numId w:val="1"/>
        </w:numPr>
        <w:spacing w:after="0"/>
        <w:jc w:val="both"/>
        <w:rPr>
          <w:rFonts w:ascii="Times New Roman" w:hAnsi="Times New Roman" w:cs="Times New Roman"/>
          <w:sz w:val="28"/>
          <w:szCs w:val="28"/>
        </w:rPr>
      </w:pPr>
      <w:r w:rsidRPr="00557911">
        <w:rPr>
          <w:rFonts w:ascii="Times New Roman" w:hAnsi="Times New Roman" w:cs="Times New Roman"/>
          <w:sz w:val="28"/>
          <w:szCs w:val="28"/>
        </w:rPr>
        <w:t>Integrity: When a message is signed, any alteration to the original content after signing would invalidate the signature. This feature ensures that the message remains intact during transmission and has not been modified, providing strong evidence of data integrity.</w:t>
      </w:r>
    </w:p>
    <w:p w14:paraId="5CBB549F" w14:textId="18166596" w:rsidR="00557911" w:rsidRPr="00557911" w:rsidRDefault="00557911" w:rsidP="00557911">
      <w:pPr>
        <w:numPr>
          <w:ilvl w:val="0"/>
          <w:numId w:val="1"/>
        </w:numPr>
        <w:spacing w:after="0"/>
        <w:jc w:val="both"/>
        <w:rPr>
          <w:rFonts w:ascii="Times New Roman" w:hAnsi="Times New Roman" w:cs="Times New Roman"/>
          <w:sz w:val="28"/>
          <w:szCs w:val="28"/>
        </w:rPr>
      </w:pPr>
      <w:r w:rsidRPr="00557911">
        <w:rPr>
          <w:rFonts w:ascii="Times New Roman" w:hAnsi="Times New Roman" w:cs="Times New Roman"/>
          <w:sz w:val="28"/>
          <w:szCs w:val="28"/>
        </w:rPr>
        <w:t>Non-Repudiation: Digital signatures provide non-repudiation, meaning that the sender cannot deny having sent the message. Since the signature is unique to the sender and tied to the specific message, it serves as proof of the sender's commitment to the message's content.</w:t>
      </w:r>
    </w:p>
    <w:p w14:paraId="19AA3D11" w14:textId="77777777" w:rsidR="00557911" w:rsidRPr="00557911" w:rsidRDefault="00557911" w:rsidP="00557911">
      <w:pPr>
        <w:numPr>
          <w:ilvl w:val="0"/>
          <w:numId w:val="1"/>
        </w:numPr>
        <w:spacing w:after="0"/>
        <w:jc w:val="both"/>
        <w:rPr>
          <w:rFonts w:ascii="Times New Roman" w:hAnsi="Times New Roman" w:cs="Times New Roman"/>
          <w:sz w:val="28"/>
          <w:szCs w:val="28"/>
        </w:rPr>
      </w:pPr>
      <w:r w:rsidRPr="00557911">
        <w:rPr>
          <w:rFonts w:ascii="Times New Roman" w:hAnsi="Times New Roman" w:cs="Times New Roman"/>
          <w:sz w:val="28"/>
          <w:szCs w:val="28"/>
        </w:rPr>
        <w:t>Legal Validity: In many jurisdictions, digital signatures hold the same legal weight as handwritten signatures, making them suitable for contracts, agreements, and legal documents.</w:t>
      </w:r>
    </w:p>
    <w:p w14:paraId="0F0F7A10" w14:textId="77777777" w:rsidR="00557911" w:rsidRPr="00557911" w:rsidRDefault="00557911" w:rsidP="00557911">
      <w:pPr>
        <w:spacing w:after="0"/>
        <w:rPr>
          <w:rFonts w:ascii="Times New Roman" w:hAnsi="Times New Roman" w:cs="Times New Roman"/>
          <w:sz w:val="28"/>
          <w:szCs w:val="28"/>
        </w:rPr>
      </w:pPr>
      <w:r w:rsidRPr="00557911">
        <w:rPr>
          <w:rFonts w:ascii="Times New Roman" w:hAnsi="Times New Roman" w:cs="Times New Roman"/>
          <w:sz w:val="28"/>
          <w:szCs w:val="28"/>
        </w:rPr>
        <w:t>Example:</w:t>
      </w:r>
    </w:p>
    <w:p w14:paraId="5FCA72A1" w14:textId="77777777" w:rsidR="00557911" w:rsidRPr="00557911" w:rsidRDefault="00557911" w:rsidP="00557911">
      <w:pPr>
        <w:spacing w:after="0"/>
        <w:rPr>
          <w:rFonts w:ascii="Times New Roman" w:hAnsi="Times New Roman" w:cs="Times New Roman"/>
          <w:sz w:val="28"/>
          <w:szCs w:val="28"/>
        </w:rPr>
      </w:pPr>
      <w:r w:rsidRPr="00557911">
        <w:rPr>
          <w:rFonts w:ascii="Times New Roman" w:hAnsi="Times New Roman" w:cs="Times New Roman"/>
          <w:sz w:val="28"/>
          <w:szCs w:val="28"/>
        </w:rPr>
        <w:t>An example of digital signature use is in secure email communication. When a user sends an encrypted email, they may include a digital signature that the recipient can verify, ensuring the email's authenticity and integrity.</w:t>
      </w:r>
    </w:p>
    <w:p w14:paraId="3222F543" w14:textId="77777777" w:rsidR="00557911" w:rsidRPr="00557911" w:rsidRDefault="00557911" w:rsidP="00557911">
      <w:pPr>
        <w:spacing w:after="0"/>
        <w:rPr>
          <w:rFonts w:ascii="Times New Roman" w:hAnsi="Times New Roman" w:cs="Times New Roman"/>
          <w:b/>
          <w:bCs/>
          <w:sz w:val="28"/>
          <w:szCs w:val="28"/>
        </w:rPr>
      </w:pPr>
      <w:r w:rsidRPr="00557911">
        <w:rPr>
          <w:rFonts w:ascii="Times New Roman" w:hAnsi="Times New Roman" w:cs="Times New Roman"/>
          <w:b/>
          <w:bCs/>
          <w:sz w:val="28"/>
          <w:szCs w:val="28"/>
        </w:rPr>
        <w:t>Hashing</w:t>
      </w:r>
    </w:p>
    <w:p w14:paraId="4D95FE25" w14:textId="77777777" w:rsidR="00557911" w:rsidRPr="00557911" w:rsidRDefault="00557911" w:rsidP="00557911">
      <w:pPr>
        <w:spacing w:after="0"/>
        <w:rPr>
          <w:rFonts w:ascii="Times New Roman" w:hAnsi="Times New Roman" w:cs="Times New Roman"/>
          <w:sz w:val="28"/>
          <w:szCs w:val="28"/>
        </w:rPr>
      </w:pPr>
      <w:r w:rsidRPr="00557911">
        <w:rPr>
          <w:rFonts w:ascii="Times New Roman" w:hAnsi="Times New Roman" w:cs="Times New Roman"/>
          <w:sz w:val="28"/>
          <w:szCs w:val="28"/>
        </w:rPr>
        <w:t>Hashing is the process of converting input data of any size into a fixed-size string of characters, known as a hash value or hash code, using a cryptographic hash function. Common hashing algorithms include SHA-256 and MD5.</w:t>
      </w:r>
    </w:p>
    <w:p w14:paraId="547398D0" w14:textId="77777777" w:rsidR="00557911" w:rsidRPr="00622D9E" w:rsidRDefault="00557911" w:rsidP="00557911">
      <w:pPr>
        <w:spacing w:after="0"/>
        <w:rPr>
          <w:rFonts w:ascii="Times New Roman" w:hAnsi="Times New Roman" w:cs="Times New Roman"/>
          <w:b/>
          <w:bCs/>
          <w:sz w:val="28"/>
          <w:szCs w:val="28"/>
        </w:rPr>
      </w:pPr>
      <w:r w:rsidRPr="00622D9E">
        <w:rPr>
          <w:rFonts w:ascii="Times New Roman" w:hAnsi="Times New Roman" w:cs="Times New Roman"/>
          <w:b/>
          <w:bCs/>
          <w:sz w:val="28"/>
          <w:szCs w:val="28"/>
        </w:rPr>
        <w:t>Role and Significance:</w:t>
      </w:r>
    </w:p>
    <w:p w14:paraId="5B13DCE0" w14:textId="1BEA8565" w:rsidR="00557911" w:rsidRPr="00557911" w:rsidRDefault="00557911" w:rsidP="00557911">
      <w:pPr>
        <w:numPr>
          <w:ilvl w:val="0"/>
          <w:numId w:val="2"/>
        </w:numPr>
        <w:spacing w:after="0"/>
        <w:rPr>
          <w:rFonts w:ascii="Times New Roman" w:hAnsi="Times New Roman" w:cs="Times New Roman"/>
          <w:sz w:val="28"/>
          <w:szCs w:val="28"/>
        </w:rPr>
      </w:pPr>
      <w:r w:rsidRPr="00557911">
        <w:rPr>
          <w:rFonts w:ascii="Times New Roman" w:hAnsi="Times New Roman" w:cs="Times New Roman"/>
          <w:sz w:val="28"/>
          <w:szCs w:val="28"/>
        </w:rPr>
        <w:t>Data Integrity: Hashing ensures that data has not been altered during transmission or storage. When data is hashed, any change in the input (even a single character) results in a completely different hash value. Recipients can compare the hash of the received data with the original hash to verify integrity.</w:t>
      </w:r>
    </w:p>
    <w:p w14:paraId="3289601B" w14:textId="31429775" w:rsidR="00557911" w:rsidRPr="00622D9E" w:rsidRDefault="00557911" w:rsidP="00557911">
      <w:pPr>
        <w:numPr>
          <w:ilvl w:val="0"/>
          <w:numId w:val="2"/>
        </w:numPr>
        <w:spacing w:after="0"/>
        <w:rPr>
          <w:rFonts w:ascii="Times New Roman" w:hAnsi="Times New Roman" w:cs="Times New Roman"/>
          <w:sz w:val="28"/>
          <w:szCs w:val="28"/>
        </w:rPr>
      </w:pPr>
      <w:r w:rsidRPr="00622D9E">
        <w:rPr>
          <w:rFonts w:ascii="Times New Roman" w:hAnsi="Times New Roman" w:cs="Times New Roman"/>
          <w:sz w:val="28"/>
          <w:szCs w:val="28"/>
        </w:rPr>
        <w:t>Efficiency: Hashing provides a fast and efficient way to compare large datasets. Since hash values are fixed in size, they are easier to manage and compare than the original data, making them useful for data retrieval and verification processes.</w:t>
      </w:r>
    </w:p>
    <w:p w14:paraId="29FAFA63" w14:textId="0F0C3C86" w:rsidR="00557911" w:rsidRPr="00557911" w:rsidRDefault="00557911" w:rsidP="00557911">
      <w:pPr>
        <w:numPr>
          <w:ilvl w:val="0"/>
          <w:numId w:val="2"/>
        </w:numPr>
        <w:spacing w:after="0"/>
        <w:rPr>
          <w:rFonts w:ascii="Times New Roman" w:hAnsi="Times New Roman" w:cs="Times New Roman"/>
          <w:sz w:val="28"/>
          <w:szCs w:val="28"/>
        </w:rPr>
      </w:pPr>
      <w:r w:rsidRPr="00557911">
        <w:rPr>
          <w:rFonts w:ascii="Times New Roman" w:hAnsi="Times New Roman" w:cs="Times New Roman"/>
          <w:sz w:val="28"/>
          <w:szCs w:val="28"/>
        </w:rPr>
        <w:t>Storage Security: Hashing is often used to securely store passwords. Instead of storing passwords in plain text, systems store their hash values. During login, the entered password is hashed and compared with the stored hash, ensuring that even if the database is compromised, the actual passwords remain secure.</w:t>
      </w:r>
    </w:p>
    <w:p w14:paraId="1C646C01" w14:textId="77777777" w:rsidR="00557911" w:rsidRPr="00557911" w:rsidRDefault="00557911" w:rsidP="00557911">
      <w:pPr>
        <w:numPr>
          <w:ilvl w:val="0"/>
          <w:numId w:val="2"/>
        </w:numPr>
        <w:spacing w:after="0"/>
        <w:rPr>
          <w:rFonts w:ascii="Times New Roman" w:hAnsi="Times New Roman" w:cs="Times New Roman"/>
          <w:sz w:val="28"/>
          <w:szCs w:val="28"/>
        </w:rPr>
      </w:pPr>
      <w:r w:rsidRPr="00557911">
        <w:rPr>
          <w:rFonts w:ascii="Times New Roman" w:hAnsi="Times New Roman" w:cs="Times New Roman"/>
          <w:sz w:val="28"/>
          <w:szCs w:val="28"/>
        </w:rPr>
        <w:lastRenderedPageBreak/>
        <w:t>Digital Signatures: Hashing is integral to the creation of digital signatures. Before signing a document, its hash value is computed. The hash is then signed with the sender's private key, which ensures that the digital signature is both efficient and provides a unique representation of the document's content.</w:t>
      </w:r>
    </w:p>
    <w:p w14:paraId="593B2F6F" w14:textId="77777777" w:rsidR="00557911" w:rsidRPr="00557911" w:rsidRDefault="00557911" w:rsidP="00557911">
      <w:pPr>
        <w:spacing w:after="0"/>
        <w:rPr>
          <w:rFonts w:ascii="Times New Roman" w:hAnsi="Times New Roman" w:cs="Times New Roman"/>
          <w:sz w:val="28"/>
          <w:szCs w:val="28"/>
        </w:rPr>
      </w:pPr>
      <w:r w:rsidRPr="00557911">
        <w:rPr>
          <w:rFonts w:ascii="Times New Roman" w:hAnsi="Times New Roman" w:cs="Times New Roman"/>
          <w:sz w:val="28"/>
          <w:szCs w:val="28"/>
        </w:rPr>
        <w:t>Example:</w:t>
      </w:r>
    </w:p>
    <w:p w14:paraId="4E97899E" w14:textId="77777777" w:rsidR="00557911" w:rsidRPr="00557911" w:rsidRDefault="00557911" w:rsidP="00557911">
      <w:pPr>
        <w:spacing w:after="0"/>
        <w:rPr>
          <w:rFonts w:ascii="Times New Roman" w:hAnsi="Times New Roman" w:cs="Times New Roman"/>
          <w:sz w:val="28"/>
          <w:szCs w:val="28"/>
        </w:rPr>
      </w:pPr>
      <w:r w:rsidRPr="00557911">
        <w:rPr>
          <w:rFonts w:ascii="Times New Roman" w:hAnsi="Times New Roman" w:cs="Times New Roman"/>
          <w:sz w:val="28"/>
          <w:szCs w:val="28"/>
        </w:rPr>
        <w:t>A common application of hashing is in blockchain technology. Each block contains a hash of the previous block, creating a secure chain. If a block is altered, its hash changes, breaking the link and alerting the network to the tampering.</w:t>
      </w:r>
    </w:p>
    <w:p w14:paraId="53A34779" w14:textId="4A8AA86A" w:rsidR="00557911" w:rsidRPr="00557911" w:rsidRDefault="00557911" w:rsidP="00557911">
      <w:pPr>
        <w:spacing w:after="0"/>
        <w:jc w:val="both"/>
        <w:rPr>
          <w:rFonts w:ascii="Times New Roman" w:hAnsi="Times New Roman" w:cs="Times New Roman"/>
          <w:sz w:val="28"/>
          <w:szCs w:val="28"/>
        </w:rPr>
      </w:pPr>
      <w:r w:rsidRPr="00557911">
        <w:rPr>
          <w:rFonts w:ascii="Times New Roman" w:hAnsi="Times New Roman" w:cs="Times New Roman"/>
          <w:sz w:val="28"/>
          <w:szCs w:val="28"/>
        </w:rPr>
        <w:t>Digital signatures and hashing work together to enhance security in digital communications. Digital signatures provide authentication, integrity, and non-repudiation, while hashing ensures data integrity and secure storage. Together, they form a robust framework for securing digital interactions, making them essential for online transactions, secure communications, and data protection.</w:t>
      </w:r>
    </w:p>
    <w:sectPr w:rsidR="00557911" w:rsidRPr="00557911" w:rsidSect="00CD0DB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9F28B3"/>
    <w:multiLevelType w:val="hybridMultilevel"/>
    <w:tmpl w:val="24A07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CF5151"/>
    <w:multiLevelType w:val="hybridMultilevel"/>
    <w:tmpl w:val="CC0435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5404664">
    <w:abstractNumId w:val="1"/>
  </w:num>
  <w:num w:numId="2" w16cid:durableId="147595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EyMDc2MjU1NrYwMzVS0lEKTi0uzszPAykwqgUAdvXAvywAAAA="/>
  </w:docVars>
  <w:rsids>
    <w:rsidRoot w:val="00727F5C"/>
    <w:rsid w:val="0053394C"/>
    <w:rsid w:val="00557911"/>
    <w:rsid w:val="00622D9E"/>
    <w:rsid w:val="00727F5C"/>
    <w:rsid w:val="00BD315F"/>
    <w:rsid w:val="00CD0D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3348E"/>
  <w15:chartTrackingRefBased/>
  <w15:docId w15:val="{22EE78BC-7B68-48B5-A77A-1DDC69A43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F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7F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7F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7F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7F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7F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7F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7F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7F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7F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7F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7F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7F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7F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7F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7F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7F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7F5C"/>
    <w:rPr>
      <w:rFonts w:eastAsiaTheme="majorEastAsia" w:cstheme="majorBidi"/>
      <w:color w:val="272727" w:themeColor="text1" w:themeTint="D8"/>
    </w:rPr>
  </w:style>
  <w:style w:type="paragraph" w:styleId="Title">
    <w:name w:val="Title"/>
    <w:basedOn w:val="Normal"/>
    <w:next w:val="Normal"/>
    <w:link w:val="TitleChar"/>
    <w:uiPriority w:val="10"/>
    <w:qFormat/>
    <w:rsid w:val="00727F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7F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7F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7F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7F5C"/>
    <w:pPr>
      <w:spacing w:before="160"/>
      <w:jc w:val="center"/>
    </w:pPr>
    <w:rPr>
      <w:i/>
      <w:iCs/>
      <w:color w:val="404040" w:themeColor="text1" w:themeTint="BF"/>
    </w:rPr>
  </w:style>
  <w:style w:type="character" w:customStyle="1" w:styleId="QuoteChar">
    <w:name w:val="Quote Char"/>
    <w:basedOn w:val="DefaultParagraphFont"/>
    <w:link w:val="Quote"/>
    <w:uiPriority w:val="29"/>
    <w:rsid w:val="00727F5C"/>
    <w:rPr>
      <w:i/>
      <w:iCs/>
      <w:color w:val="404040" w:themeColor="text1" w:themeTint="BF"/>
    </w:rPr>
  </w:style>
  <w:style w:type="paragraph" w:styleId="ListParagraph">
    <w:name w:val="List Paragraph"/>
    <w:basedOn w:val="Normal"/>
    <w:uiPriority w:val="34"/>
    <w:qFormat/>
    <w:rsid w:val="00727F5C"/>
    <w:pPr>
      <w:ind w:left="720"/>
      <w:contextualSpacing/>
    </w:pPr>
  </w:style>
  <w:style w:type="character" w:styleId="IntenseEmphasis">
    <w:name w:val="Intense Emphasis"/>
    <w:basedOn w:val="DefaultParagraphFont"/>
    <w:uiPriority w:val="21"/>
    <w:qFormat/>
    <w:rsid w:val="00727F5C"/>
    <w:rPr>
      <w:i/>
      <w:iCs/>
      <w:color w:val="0F4761" w:themeColor="accent1" w:themeShade="BF"/>
    </w:rPr>
  </w:style>
  <w:style w:type="paragraph" w:styleId="IntenseQuote">
    <w:name w:val="Intense Quote"/>
    <w:basedOn w:val="Normal"/>
    <w:next w:val="Normal"/>
    <w:link w:val="IntenseQuoteChar"/>
    <w:uiPriority w:val="30"/>
    <w:qFormat/>
    <w:rsid w:val="00727F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7F5C"/>
    <w:rPr>
      <w:i/>
      <w:iCs/>
      <w:color w:val="0F4761" w:themeColor="accent1" w:themeShade="BF"/>
    </w:rPr>
  </w:style>
  <w:style w:type="character" w:styleId="IntenseReference">
    <w:name w:val="Intense Reference"/>
    <w:basedOn w:val="DefaultParagraphFont"/>
    <w:uiPriority w:val="32"/>
    <w:qFormat/>
    <w:rsid w:val="00727F5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926</Words>
  <Characters>5284</Characters>
  <Application>Microsoft Office Word</Application>
  <DocSecurity>0</DocSecurity>
  <Lines>44</Lines>
  <Paragraphs>12</Paragraphs>
  <ScaleCrop>false</ScaleCrop>
  <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Dadhich</dc:creator>
  <cp:keywords/>
  <dc:description/>
  <cp:lastModifiedBy>Manish Dadhich</cp:lastModifiedBy>
  <cp:revision>4</cp:revision>
  <dcterms:created xsi:type="dcterms:W3CDTF">2024-10-24T01:35:00Z</dcterms:created>
  <dcterms:modified xsi:type="dcterms:W3CDTF">2024-11-19T10:09:00Z</dcterms:modified>
</cp:coreProperties>
</file>