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09BD" w14:textId="77777777" w:rsidR="00A7438A" w:rsidRPr="002642ED" w:rsidRDefault="00A7438A" w:rsidP="007233C2">
      <w:pPr>
        <w:spacing w:after="0" w:line="240" w:lineRule="auto"/>
        <w:rPr>
          <w:rFonts w:asciiTheme="majorBidi" w:hAnsiTheme="majorBidi" w:cstheme="majorBidi"/>
        </w:rPr>
      </w:pPr>
    </w:p>
    <w:p w14:paraId="0A79CE79" w14:textId="19F97CFA" w:rsidR="007233C2" w:rsidRPr="002642ED" w:rsidRDefault="008F6775" w:rsidP="008F6775">
      <w:pPr>
        <w:spacing w:after="0" w:line="240" w:lineRule="auto"/>
        <w:jc w:val="center"/>
        <w:rPr>
          <w:rFonts w:asciiTheme="majorBidi" w:hAnsiTheme="majorBidi" w:cstheme="majorBidi"/>
        </w:rPr>
      </w:pPr>
      <w:bookmarkStart w:id="0" w:name="_Hlk189554676"/>
      <w:r w:rsidRPr="002642ED">
        <w:rPr>
          <w:rFonts w:asciiTheme="majorBidi" w:hAnsiTheme="majorBidi" w:cstheme="majorBidi"/>
        </w:rPr>
        <w:t>Sir Padampat Singhania University</w:t>
      </w:r>
    </w:p>
    <w:p w14:paraId="0A3219CF" w14:textId="37914DC5" w:rsidR="008F6775" w:rsidRPr="002642ED" w:rsidRDefault="008F6775" w:rsidP="008F6775">
      <w:pPr>
        <w:spacing w:after="0" w:line="240" w:lineRule="auto"/>
        <w:jc w:val="center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Faculty of Management</w:t>
      </w:r>
    </w:p>
    <w:p w14:paraId="1EA312C8" w14:textId="16CD58CF" w:rsidR="008F6775" w:rsidRPr="002642ED" w:rsidRDefault="008F6775" w:rsidP="008F6775">
      <w:pPr>
        <w:spacing w:after="0" w:line="240" w:lineRule="auto"/>
        <w:jc w:val="center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Quiz 1</w:t>
      </w:r>
    </w:p>
    <w:p w14:paraId="61EF6FC3" w14:textId="2662B5E7" w:rsidR="007233C2" w:rsidRPr="002642ED" w:rsidRDefault="008F6775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  <w:r w:rsidRPr="002642ED">
        <w:rPr>
          <w:rFonts w:asciiTheme="majorBidi" w:hAnsiTheme="majorBidi" w:cstheme="majorBidi"/>
        </w:rPr>
        <w:tab/>
      </w:r>
    </w:p>
    <w:p w14:paraId="4E938090" w14:textId="0E217C83" w:rsidR="008F6775" w:rsidRPr="002642ED" w:rsidRDefault="002642ED" w:rsidP="002642ED">
      <w:pPr>
        <w:spacing w:after="0" w:line="240" w:lineRule="auto"/>
        <w:jc w:val="center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Sample Questions</w:t>
      </w:r>
    </w:p>
    <w:p w14:paraId="154B917C" w14:textId="2CCBA329" w:rsidR="002642ED" w:rsidRPr="002642ED" w:rsidRDefault="002642ED" w:rsidP="002642ED">
      <w:pPr>
        <w:spacing w:after="0" w:line="240" w:lineRule="auto"/>
        <w:jc w:val="center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Financial Literacy</w:t>
      </w:r>
    </w:p>
    <w:bookmarkEnd w:id="0"/>
    <w:p w14:paraId="3F9A8EE5" w14:textId="77777777" w:rsidR="008F6775" w:rsidRPr="002642ED" w:rsidRDefault="008F6775" w:rsidP="007233C2">
      <w:pPr>
        <w:spacing w:after="0" w:line="240" w:lineRule="auto"/>
        <w:rPr>
          <w:rFonts w:asciiTheme="majorBidi" w:hAnsiTheme="majorBidi" w:cstheme="majorBidi"/>
        </w:rPr>
      </w:pPr>
    </w:p>
    <w:p w14:paraId="4CC9C06F" w14:textId="1462A90A" w:rsidR="00B20DAD" w:rsidRPr="002642ED" w:rsidRDefault="00B20DAD" w:rsidP="003E641E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Q.1 Assertion (A): Investments are generally made with a long-term perspective and focus on risk management.</w:t>
      </w:r>
      <w:r w:rsidRPr="002642ED">
        <w:rPr>
          <w:rFonts w:asciiTheme="majorBidi" w:hAnsiTheme="majorBidi" w:cstheme="majorBidi"/>
        </w:rPr>
        <w:br/>
        <w:t>Reason (R): Investments are intended to create wealth over time through careful asset selection and portfolio diversification.</w:t>
      </w:r>
      <w:r w:rsidRPr="002642ED">
        <w:rPr>
          <w:rFonts w:asciiTheme="majorBidi" w:hAnsiTheme="majorBidi" w:cstheme="majorBidi"/>
        </w:rPr>
        <w:br/>
        <w:t>(a) Both A and R are true, and R is the correct explanation of A.</w:t>
      </w:r>
    </w:p>
    <w:p w14:paraId="72E84839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(b) Both A and R are true, but R is not the correct explanation of A.</w:t>
      </w:r>
    </w:p>
    <w:p w14:paraId="5427B41B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(c) A is true, but R is false.</w:t>
      </w:r>
    </w:p>
    <w:p w14:paraId="12356453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(d) A is false, but R is true.</w:t>
      </w:r>
    </w:p>
    <w:p w14:paraId="6F33A710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</w:p>
    <w:p w14:paraId="72F1103B" w14:textId="7D4E9614" w:rsidR="00B20DAD" w:rsidRPr="002642ED" w:rsidRDefault="00B20DAD" w:rsidP="003E641E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Q.2 Assertion (A): Speculators prioritize quick returns and are less concerned with the intrinsic value of assets.</w:t>
      </w:r>
      <w:r w:rsidRPr="002642ED">
        <w:rPr>
          <w:rFonts w:asciiTheme="majorBidi" w:hAnsiTheme="majorBidi" w:cstheme="majorBidi"/>
        </w:rPr>
        <w:br/>
        <w:t>Reason (R): Speculators often rely on market trends, momentum, and timing rather than fundamental analysis.</w:t>
      </w:r>
      <w:r w:rsidRPr="002642ED">
        <w:rPr>
          <w:rFonts w:asciiTheme="majorBidi" w:hAnsiTheme="majorBidi" w:cstheme="majorBidi"/>
        </w:rPr>
        <w:br/>
        <w:t>(a) Both A and R are true, and R is the correct explanation of A.</w:t>
      </w:r>
    </w:p>
    <w:p w14:paraId="2508A670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(b) Both A and R are true, but R is not the correct explanation of A.</w:t>
      </w:r>
    </w:p>
    <w:p w14:paraId="57E5EC08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(c) A is true, but R is false.</w:t>
      </w:r>
    </w:p>
    <w:p w14:paraId="2A9CC47A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(d) A is false, but R is true.</w:t>
      </w:r>
    </w:p>
    <w:p w14:paraId="0556B1F2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</w:p>
    <w:p w14:paraId="2E2BEDAF" w14:textId="1F0C8F6F" w:rsidR="00B20DAD" w:rsidRPr="002642ED" w:rsidRDefault="00B20DAD" w:rsidP="003E641E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Q.3 Assertion (A): Diversification reduces portfolio risk.</w:t>
      </w:r>
      <w:r w:rsidRPr="002642ED">
        <w:rPr>
          <w:rFonts w:asciiTheme="majorBidi" w:hAnsiTheme="majorBidi" w:cstheme="majorBidi"/>
        </w:rPr>
        <w:br/>
        <w:t>Reason (R): Diversification involves investing in a single asset class to maximize returns.</w:t>
      </w:r>
      <w:r w:rsidRPr="002642ED">
        <w:rPr>
          <w:rFonts w:asciiTheme="majorBidi" w:hAnsiTheme="majorBidi" w:cstheme="majorBidi"/>
        </w:rPr>
        <w:br/>
        <w:t>(a) Both A and R are true, and R is the correct explanation of A.</w:t>
      </w:r>
    </w:p>
    <w:p w14:paraId="664A2418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(b) Both A and R are true, but R is not the correct explanation of A.</w:t>
      </w:r>
    </w:p>
    <w:p w14:paraId="45579E89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(c) A is true, but R is false.</w:t>
      </w:r>
    </w:p>
    <w:p w14:paraId="4D69C43C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(d) A is false, but R is true.</w:t>
      </w:r>
    </w:p>
    <w:p w14:paraId="485B08B7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</w:p>
    <w:p w14:paraId="38FBAD29" w14:textId="6968491C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Q.4 Assertion (A): Rebalancing a portfolio ensures that the desired asset allocation is maintained.</w:t>
      </w:r>
      <w:r w:rsidRPr="002642ED">
        <w:rPr>
          <w:rFonts w:asciiTheme="majorBidi" w:hAnsiTheme="majorBidi" w:cstheme="majorBidi"/>
        </w:rPr>
        <w:br/>
        <w:t>Reason (R): Rebalancing involves adding more funds to overperforming assets to increase returns.</w:t>
      </w:r>
    </w:p>
    <w:p w14:paraId="2A2ED5A3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(a) Both A and R are true, and R is the correct explanation of A.</w:t>
      </w:r>
    </w:p>
    <w:p w14:paraId="61C69C97" w14:textId="60C99D4C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(b) Both A and R are true, but R is not the correct explanation of A.</w:t>
      </w:r>
    </w:p>
    <w:p w14:paraId="1B72268C" w14:textId="31A45C8E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(c) A is true, but R is false.</w:t>
      </w:r>
    </w:p>
    <w:p w14:paraId="053D8C99" w14:textId="097F754D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  <w:r w:rsidRPr="002642ED">
        <w:rPr>
          <w:rFonts w:asciiTheme="majorBidi" w:hAnsiTheme="majorBidi" w:cstheme="majorBidi"/>
        </w:rPr>
        <w:t>(d) A is false, but R is true.</w:t>
      </w:r>
    </w:p>
    <w:p w14:paraId="13A8BFE0" w14:textId="77777777" w:rsidR="00B20DAD" w:rsidRPr="002642ED" w:rsidRDefault="00B20DAD" w:rsidP="007233C2">
      <w:pPr>
        <w:spacing w:after="0" w:line="240" w:lineRule="auto"/>
        <w:rPr>
          <w:rFonts w:asciiTheme="majorBidi" w:hAnsiTheme="majorBidi" w:cstheme="majorBidi"/>
        </w:rPr>
      </w:pPr>
    </w:p>
    <w:p w14:paraId="273BFA65" w14:textId="77777777" w:rsidR="0047409C" w:rsidRPr="002642ED" w:rsidRDefault="0047409C" w:rsidP="00326D8C">
      <w:pPr>
        <w:spacing w:after="0" w:line="240" w:lineRule="auto"/>
        <w:rPr>
          <w:rFonts w:asciiTheme="majorBidi" w:hAnsiTheme="majorBidi" w:cstheme="majorBidi"/>
        </w:rPr>
      </w:pPr>
    </w:p>
    <w:p w14:paraId="339CF446" w14:textId="53516237" w:rsidR="0047409C" w:rsidRPr="002642ED" w:rsidRDefault="0047409C" w:rsidP="00326D8C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2642ED">
        <w:rPr>
          <w:rFonts w:asciiTheme="majorBidi" w:hAnsiTheme="majorBidi" w:cstheme="majorBidi"/>
          <w:b/>
          <w:bCs/>
        </w:rPr>
        <w:t>Ans-</w:t>
      </w:r>
    </w:p>
    <w:p w14:paraId="3539EC07" w14:textId="5ACCE574" w:rsidR="0047409C" w:rsidRPr="002642ED" w:rsidRDefault="0047409C" w:rsidP="00326D8C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2642ED">
        <w:rPr>
          <w:rFonts w:asciiTheme="majorBidi" w:hAnsiTheme="majorBidi" w:cstheme="majorBidi"/>
          <w:b/>
          <w:bCs/>
        </w:rPr>
        <w:t xml:space="preserve">Q.1 </w:t>
      </w:r>
      <w:r w:rsidR="0093722D" w:rsidRPr="002642ED">
        <w:rPr>
          <w:rFonts w:asciiTheme="majorBidi" w:hAnsiTheme="majorBidi" w:cstheme="majorBidi"/>
          <w:b/>
          <w:bCs/>
        </w:rPr>
        <w:t>A</w:t>
      </w:r>
    </w:p>
    <w:p w14:paraId="4B6CE7C5" w14:textId="614D4649" w:rsidR="0047409C" w:rsidRPr="002642ED" w:rsidRDefault="0047409C" w:rsidP="0047409C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2642ED">
        <w:rPr>
          <w:rFonts w:asciiTheme="majorBidi" w:hAnsiTheme="majorBidi" w:cstheme="majorBidi"/>
          <w:b/>
          <w:bCs/>
        </w:rPr>
        <w:t xml:space="preserve">Q.2 </w:t>
      </w:r>
      <w:r w:rsidR="0093722D" w:rsidRPr="002642ED">
        <w:rPr>
          <w:rFonts w:asciiTheme="majorBidi" w:hAnsiTheme="majorBidi" w:cstheme="majorBidi"/>
          <w:b/>
          <w:bCs/>
        </w:rPr>
        <w:t>A</w:t>
      </w:r>
    </w:p>
    <w:p w14:paraId="4B1D7B59" w14:textId="2A2E5ADE" w:rsidR="0047409C" w:rsidRPr="002642ED" w:rsidRDefault="0047409C" w:rsidP="0047409C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2642ED">
        <w:rPr>
          <w:rFonts w:asciiTheme="majorBidi" w:hAnsiTheme="majorBidi" w:cstheme="majorBidi"/>
          <w:b/>
          <w:bCs/>
        </w:rPr>
        <w:t xml:space="preserve">Q.3 </w:t>
      </w:r>
      <w:r w:rsidR="0093722D" w:rsidRPr="002642ED">
        <w:rPr>
          <w:rFonts w:asciiTheme="majorBidi" w:hAnsiTheme="majorBidi" w:cstheme="majorBidi"/>
          <w:b/>
          <w:bCs/>
        </w:rPr>
        <w:t>C</w:t>
      </w:r>
    </w:p>
    <w:p w14:paraId="08A7B88E" w14:textId="4AE3F93E" w:rsidR="00B20DAD" w:rsidRPr="00E4291E" w:rsidRDefault="0047409C" w:rsidP="00E4291E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2642ED">
        <w:rPr>
          <w:rFonts w:asciiTheme="majorBidi" w:hAnsiTheme="majorBidi" w:cstheme="majorBidi"/>
          <w:b/>
          <w:bCs/>
        </w:rPr>
        <w:t xml:space="preserve">Q.4 </w:t>
      </w:r>
      <w:r w:rsidR="0093722D" w:rsidRPr="002642ED">
        <w:rPr>
          <w:rFonts w:asciiTheme="majorBidi" w:hAnsiTheme="majorBidi" w:cstheme="majorBidi"/>
          <w:b/>
          <w:bCs/>
        </w:rPr>
        <w:t>C</w:t>
      </w:r>
    </w:p>
    <w:sectPr w:rsidR="00B20DAD" w:rsidRPr="00E4291E" w:rsidSect="00E4291E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8841E" w14:textId="77777777" w:rsidR="00605612" w:rsidRDefault="00605612" w:rsidP="0042084E">
      <w:pPr>
        <w:spacing w:after="0" w:line="240" w:lineRule="auto"/>
      </w:pPr>
      <w:r>
        <w:separator/>
      </w:r>
    </w:p>
  </w:endnote>
  <w:endnote w:type="continuationSeparator" w:id="0">
    <w:p w14:paraId="239C9BF4" w14:textId="77777777" w:rsidR="00605612" w:rsidRDefault="00605612" w:rsidP="00420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8527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548F2" w14:textId="397FDD50" w:rsidR="0042084E" w:rsidRDefault="004208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E8502" w14:textId="77777777" w:rsidR="0042084E" w:rsidRDefault="00420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A4AB7" w14:textId="77777777" w:rsidR="00605612" w:rsidRDefault="00605612" w:rsidP="0042084E">
      <w:pPr>
        <w:spacing w:after="0" w:line="240" w:lineRule="auto"/>
      </w:pPr>
      <w:r>
        <w:separator/>
      </w:r>
    </w:p>
  </w:footnote>
  <w:footnote w:type="continuationSeparator" w:id="0">
    <w:p w14:paraId="30E9ECFA" w14:textId="77777777" w:rsidR="00605612" w:rsidRDefault="00605612" w:rsidP="00420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466"/>
    <w:multiLevelType w:val="hybridMultilevel"/>
    <w:tmpl w:val="BC662C36"/>
    <w:lvl w:ilvl="0" w:tplc="906E3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483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03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E0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A69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684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308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C2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CE4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8B4318"/>
    <w:multiLevelType w:val="hybridMultilevel"/>
    <w:tmpl w:val="53542BE6"/>
    <w:lvl w:ilvl="0" w:tplc="95846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685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ED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A8C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DC2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029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E7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802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285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9125C66"/>
    <w:multiLevelType w:val="hybridMultilevel"/>
    <w:tmpl w:val="E95888DC"/>
    <w:lvl w:ilvl="0" w:tplc="FECE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36F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1086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E9A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F2F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66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EC9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ACC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B2A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CA2510F"/>
    <w:multiLevelType w:val="hybridMultilevel"/>
    <w:tmpl w:val="DACC49FA"/>
    <w:lvl w:ilvl="0" w:tplc="555AF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448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E0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6C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693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EF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0A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EF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2F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6281384"/>
    <w:multiLevelType w:val="hybridMultilevel"/>
    <w:tmpl w:val="DB7EF814"/>
    <w:lvl w:ilvl="0" w:tplc="C492C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92E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8A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080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421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AA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F64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A4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0A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B01003"/>
    <w:multiLevelType w:val="hybridMultilevel"/>
    <w:tmpl w:val="DE46B5D0"/>
    <w:lvl w:ilvl="0" w:tplc="645A4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D49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47E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E5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E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EF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AE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88D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7EC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9736568">
    <w:abstractNumId w:val="5"/>
  </w:num>
  <w:num w:numId="2" w16cid:durableId="502286502">
    <w:abstractNumId w:val="3"/>
  </w:num>
  <w:num w:numId="3" w16cid:durableId="1222522905">
    <w:abstractNumId w:val="4"/>
  </w:num>
  <w:num w:numId="4" w16cid:durableId="1372612172">
    <w:abstractNumId w:val="2"/>
  </w:num>
  <w:num w:numId="5" w16cid:durableId="2091080102">
    <w:abstractNumId w:val="1"/>
  </w:num>
  <w:num w:numId="6" w16cid:durableId="113829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ztDC2MDM2szAwM7RU0lEKTi0uzszPAykwrgUAO1q4CSwAAAA="/>
  </w:docVars>
  <w:rsids>
    <w:rsidRoot w:val="00A7438A"/>
    <w:rsid w:val="00094D48"/>
    <w:rsid w:val="00246CF7"/>
    <w:rsid w:val="002642ED"/>
    <w:rsid w:val="00326D8C"/>
    <w:rsid w:val="00370002"/>
    <w:rsid w:val="003E641E"/>
    <w:rsid w:val="0042084E"/>
    <w:rsid w:val="0047409C"/>
    <w:rsid w:val="004D0D9B"/>
    <w:rsid w:val="00554466"/>
    <w:rsid w:val="005A31E5"/>
    <w:rsid w:val="005B7260"/>
    <w:rsid w:val="00605612"/>
    <w:rsid w:val="006103FA"/>
    <w:rsid w:val="007233C2"/>
    <w:rsid w:val="007A758E"/>
    <w:rsid w:val="008F6775"/>
    <w:rsid w:val="0093722D"/>
    <w:rsid w:val="00A14E09"/>
    <w:rsid w:val="00A7438A"/>
    <w:rsid w:val="00B20DAD"/>
    <w:rsid w:val="00BD175D"/>
    <w:rsid w:val="00DC4D84"/>
    <w:rsid w:val="00E4291E"/>
    <w:rsid w:val="00F8106A"/>
    <w:rsid w:val="00F9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871B"/>
  <w15:chartTrackingRefBased/>
  <w15:docId w15:val="{C4112FF9-CA4C-4AE4-8BDE-9D7FE793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3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3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3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3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372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0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84E"/>
  </w:style>
  <w:style w:type="paragraph" w:styleId="Footer">
    <w:name w:val="footer"/>
    <w:basedOn w:val="Normal"/>
    <w:link w:val="FooterChar"/>
    <w:uiPriority w:val="99"/>
    <w:unhideWhenUsed/>
    <w:rsid w:val="00420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570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01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2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78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8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483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4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0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5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86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9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66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41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5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30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0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5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3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3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62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9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5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93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4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8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57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9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8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Dadhich</dc:creator>
  <cp:keywords/>
  <dc:description/>
  <cp:lastModifiedBy>Manish Dadhich</cp:lastModifiedBy>
  <cp:revision>18</cp:revision>
  <dcterms:created xsi:type="dcterms:W3CDTF">2025-01-29T09:59:00Z</dcterms:created>
  <dcterms:modified xsi:type="dcterms:W3CDTF">2025-02-13T05:29:00Z</dcterms:modified>
</cp:coreProperties>
</file>